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9E" w:rsidRDefault="00DE269E" w:rsidP="00187998"/>
    <w:p w:rsidR="00DE269E" w:rsidRPr="00DE269E" w:rsidRDefault="00DE269E" w:rsidP="00DE269E">
      <w:pPr>
        <w:jc w:val="center"/>
        <w:rPr>
          <w:sz w:val="36"/>
          <w:szCs w:val="36"/>
        </w:rPr>
      </w:pPr>
      <w:r w:rsidRPr="00DE269E">
        <w:rPr>
          <w:rFonts w:hint="eastAsia"/>
          <w:sz w:val="36"/>
          <w:szCs w:val="36"/>
        </w:rPr>
        <w:t>关于出口企业实地核查的友情提醒</w:t>
      </w:r>
    </w:p>
    <w:p w:rsidR="00DE269E" w:rsidRDefault="00DE269E" w:rsidP="00187998"/>
    <w:p w:rsidR="00CB4374" w:rsidRPr="00FC07B0" w:rsidRDefault="003D300D" w:rsidP="00187998">
      <w:pPr>
        <w:rPr>
          <w:sz w:val="24"/>
          <w:szCs w:val="24"/>
        </w:rPr>
      </w:pPr>
      <w:r w:rsidRPr="00FC07B0">
        <w:rPr>
          <w:rFonts w:hint="eastAsia"/>
          <w:sz w:val="24"/>
          <w:szCs w:val="24"/>
        </w:rPr>
        <w:t>尊敬的纳税人：</w:t>
      </w:r>
    </w:p>
    <w:p w:rsidR="003D300D" w:rsidRPr="00FC07B0" w:rsidRDefault="003D300D" w:rsidP="00187998">
      <w:pPr>
        <w:rPr>
          <w:sz w:val="24"/>
          <w:szCs w:val="24"/>
        </w:rPr>
      </w:pPr>
      <w:r w:rsidRPr="00FC07B0">
        <w:rPr>
          <w:rFonts w:hint="eastAsia"/>
          <w:sz w:val="24"/>
          <w:szCs w:val="24"/>
        </w:rPr>
        <w:tab/>
      </w:r>
      <w:r w:rsidRPr="00FC07B0">
        <w:rPr>
          <w:rFonts w:hint="eastAsia"/>
          <w:sz w:val="24"/>
          <w:szCs w:val="24"/>
        </w:rPr>
        <w:t>根据《全国税务机关出口退（免）税管理工作规范的要求》，出口企业首次申报出口退（免）税的，在其申报的退（免）税审核通过前，税局机关应进行实地核查。核查的内容主要包括：</w:t>
      </w:r>
    </w:p>
    <w:p w:rsidR="003D300D" w:rsidRPr="00FC07B0" w:rsidRDefault="003D300D" w:rsidP="00FC07B0">
      <w:pPr>
        <w:ind w:firstLineChars="100" w:firstLine="240"/>
        <w:rPr>
          <w:sz w:val="24"/>
          <w:szCs w:val="24"/>
        </w:rPr>
      </w:pPr>
      <w:r w:rsidRPr="00FC07B0">
        <w:rPr>
          <w:rFonts w:hint="eastAsia"/>
          <w:sz w:val="24"/>
          <w:szCs w:val="24"/>
        </w:rPr>
        <w:t>1.</w:t>
      </w:r>
      <w:r w:rsidRPr="00FC07B0">
        <w:rPr>
          <w:rFonts w:hint="eastAsia"/>
          <w:sz w:val="24"/>
          <w:szCs w:val="24"/>
        </w:rPr>
        <w:t>企业基本情况，是否与出口退（免）税备案内容相符。</w:t>
      </w:r>
    </w:p>
    <w:p w:rsidR="003D300D" w:rsidRPr="00FC07B0" w:rsidRDefault="003D300D" w:rsidP="00FC07B0">
      <w:pPr>
        <w:ind w:firstLineChars="100" w:firstLine="240"/>
        <w:rPr>
          <w:sz w:val="24"/>
          <w:szCs w:val="24"/>
        </w:rPr>
      </w:pPr>
      <w:r w:rsidRPr="00FC07B0">
        <w:rPr>
          <w:rFonts w:hint="eastAsia"/>
          <w:sz w:val="24"/>
          <w:szCs w:val="24"/>
        </w:rPr>
        <w:t>2.</w:t>
      </w:r>
      <w:r w:rsidRPr="00FC07B0">
        <w:rPr>
          <w:rFonts w:hint="eastAsia"/>
          <w:sz w:val="24"/>
          <w:szCs w:val="24"/>
        </w:rPr>
        <w:t>经营场所、设备、人员等情况，是否具备与企业申报退（免）业务相匹配的经营条件。</w:t>
      </w:r>
    </w:p>
    <w:p w:rsidR="003D300D" w:rsidRPr="00FC07B0" w:rsidRDefault="003D300D" w:rsidP="00FC07B0">
      <w:pPr>
        <w:ind w:firstLineChars="100" w:firstLine="240"/>
        <w:rPr>
          <w:sz w:val="24"/>
          <w:szCs w:val="24"/>
        </w:rPr>
      </w:pPr>
      <w:r w:rsidRPr="00FC07B0">
        <w:rPr>
          <w:rFonts w:hint="eastAsia"/>
          <w:sz w:val="24"/>
          <w:szCs w:val="24"/>
        </w:rPr>
        <w:t>3.</w:t>
      </w:r>
      <w:r w:rsidRPr="00FC07B0">
        <w:rPr>
          <w:rFonts w:hint="eastAsia"/>
          <w:sz w:val="24"/>
          <w:szCs w:val="24"/>
        </w:rPr>
        <w:t>对企业申请采用免抵退税办法申报退（免）税的，重点核查其是否具有生产能力。</w:t>
      </w:r>
    </w:p>
    <w:p w:rsidR="003D300D" w:rsidRPr="00FC07B0" w:rsidRDefault="003D300D" w:rsidP="00FC07B0">
      <w:pPr>
        <w:ind w:firstLineChars="100" w:firstLine="240"/>
        <w:rPr>
          <w:sz w:val="24"/>
          <w:szCs w:val="24"/>
        </w:rPr>
      </w:pPr>
      <w:r w:rsidRPr="00FC07B0">
        <w:rPr>
          <w:rFonts w:hint="eastAsia"/>
          <w:sz w:val="24"/>
          <w:szCs w:val="24"/>
        </w:rPr>
        <w:t>4.</w:t>
      </w:r>
      <w:r w:rsidRPr="00FC07B0">
        <w:rPr>
          <w:rFonts w:hint="eastAsia"/>
          <w:sz w:val="24"/>
          <w:szCs w:val="24"/>
        </w:rPr>
        <w:t>企业财务制度是否健全，是否按照相应企业类型进行财务核算。</w:t>
      </w:r>
    </w:p>
    <w:p w:rsidR="003D300D" w:rsidRPr="00FC07B0" w:rsidRDefault="003D300D" w:rsidP="00FC07B0">
      <w:pPr>
        <w:ind w:firstLineChars="100" w:firstLine="240"/>
        <w:rPr>
          <w:sz w:val="24"/>
          <w:szCs w:val="24"/>
        </w:rPr>
      </w:pPr>
      <w:r w:rsidRPr="00FC07B0">
        <w:rPr>
          <w:rFonts w:hint="eastAsia"/>
          <w:sz w:val="24"/>
          <w:szCs w:val="24"/>
        </w:rPr>
        <w:t>5.</w:t>
      </w:r>
      <w:r w:rsidRPr="00FC07B0">
        <w:rPr>
          <w:rFonts w:hint="eastAsia"/>
          <w:sz w:val="24"/>
          <w:szCs w:val="24"/>
        </w:rPr>
        <w:t>企业是否按规定进行了出口退（免）税单证备案。</w:t>
      </w:r>
    </w:p>
    <w:p w:rsidR="00FC07B0" w:rsidRDefault="00FC07B0" w:rsidP="00FC07B0">
      <w:pPr>
        <w:ind w:firstLineChars="150" w:firstLine="360"/>
        <w:rPr>
          <w:sz w:val="24"/>
          <w:szCs w:val="24"/>
        </w:rPr>
      </w:pPr>
    </w:p>
    <w:p w:rsidR="00EA5C11" w:rsidRDefault="00EA5C11" w:rsidP="00EA5C11">
      <w:pPr>
        <w:ind w:firstLineChars="196" w:firstLine="472"/>
        <w:jc w:val="left"/>
        <w:rPr>
          <w:rFonts w:ascii="宋体" w:hAnsi="宋体"/>
          <w:b/>
          <w:sz w:val="24"/>
          <w:szCs w:val="24"/>
        </w:rPr>
      </w:pPr>
      <w:r>
        <w:rPr>
          <w:rFonts w:ascii="宋体" w:hAnsi="宋体" w:hint="eastAsia"/>
          <w:b/>
          <w:sz w:val="24"/>
          <w:szCs w:val="24"/>
        </w:rPr>
        <w:t>注：1、提供的资料复印件上需加盖公章；2、资料准备齐全后，请及时与核查人员联，预约实地核查日期；3、实地核查时，企业法定代表人与财务会计应当在现场。</w:t>
      </w:r>
    </w:p>
    <w:p w:rsidR="00EA5C11" w:rsidRDefault="00EA5C11" w:rsidP="00EA5C11">
      <w:pPr>
        <w:ind w:firstLineChars="200" w:firstLine="480"/>
        <w:rPr>
          <w:rFonts w:ascii="Calibri" w:hAnsi="Calibri"/>
          <w:sz w:val="24"/>
          <w:szCs w:val="24"/>
        </w:rPr>
      </w:pPr>
    </w:p>
    <w:p w:rsidR="00EA5C11" w:rsidRDefault="00EA5C11" w:rsidP="00EA5C11">
      <w:pPr>
        <w:ind w:firstLineChars="200" w:firstLine="480"/>
        <w:rPr>
          <w:sz w:val="24"/>
          <w:szCs w:val="24"/>
        </w:rPr>
      </w:pPr>
    </w:p>
    <w:p w:rsidR="00EA5C11" w:rsidRDefault="00EA5C11" w:rsidP="00EA5C11">
      <w:pPr>
        <w:ind w:firstLineChars="200" w:firstLine="480"/>
        <w:rPr>
          <w:sz w:val="24"/>
          <w:szCs w:val="24"/>
        </w:rPr>
      </w:pPr>
    </w:p>
    <w:p w:rsidR="00EA5C11" w:rsidRDefault="00EA5C11" w:rsidP="00EA5C11">
      <w:pPr>
        <w:ind w:firstLineChars="2000" w:firstLine="4800"/>
        <w:jc w:val="left"/>
        <w:rPr>
          <w:rFonts w:ascii="宋体" w:hAnsi="宋体"/>
          <w:sz w:val="24"/>
          <w:szCs w:val="24"/>
        </w:rPr>
      </w:pPr>
      <w:r>
        <w:rPr>
          <w:rFonts w:ascii="宋体" w:hAnsi="宋体" w:hint="eastAsia"/>
          <w:sz w:val="24"/>
          <w:szCs w:val="24"/>
        </w:rPr>
        <w:t>昆山市税务局第一税务分局</w:t>
      </w:r>
    </w:p>
    <w:p w:rsidR="000C57F8" w:rsidRDefault="00EA5C11" w:rsidP="00EA5C11">
      <w:pPr>
        <w:ind w:leftChars="2280" w:left="6348" w:hangingChars="650" w:hanging="1560"/>
        <w:jc w:val="left"/>
        <w:rPr>
          <w:rFonts w:ascii="宋体" w:hAnsi="宋体" w:hint="eastAsia"/>
          <w:sz w:val="24"/>
          <w:szCs w:val="24"/>
        </w:rPr>
      </w:pPr>
      <w:r>
        <w:rPr>
          <w:rFonts w:ascii="宋体" w:hAnsi="宋体" w:hint="eastAsia"/>
          <w:sz w:val="24"/>
          <w:szCs w:val="24"/>
        </w:rPr>
        <w:t>地址：前进东路1188号</w:t>
      </w:r>
    </w:p>
    <w:p w:rsidR="00EA5C11" w:rsidRDefault="00EA5C11" w:rsidP="000C57F8">
      <w:pPr>
        <w:ind w:leftChars="2280" w:left="6348" w:hangingChars="650" w:hanging="1560"/>
        <w:jc w:val="left"/>
        <w:rPr>
          <w:rFonts w:ascii="宋体" w:hAnsi="宋体"/>
          <w:sz w:val="24"/>
          <w:szCs w:val="24"/>
        </w:rPr>
      </w:pPr>
      <w:r>
        <w:rPr>
          <w:rFonts w:ascii="宋体" w:hAnsi="宋体" w:hint="eastAsia"/>
          <w:sz w:val="24"/>
          <w:szCs w:val="24"/>
        </w:rPr>
        <w:t>昆山市第</w:t>
      </w:r>
      <w:bookmarkStart w:id="0" w:name="_GoBack"/>
      <w:bookmarkEnd w:id="0"/>
      <w:r>
        <w:rPr>
          <w:rFonts w:ascii="宋体" w:hAnsi="宋体" w:hint="eastAsia"/>
          <w:sz w:val="24"/>
          <w:szCs w:val="24"/>
        </w:rPr>
        <w:t>一税务分局3608办公室</w:t>
      </w:r>
    </w:p>
    <w:p w:rsidR="00EA5C11" w:rsidRDefault="00EA5C11" w:rsidP="00EA5C11">
      <w:pPr>
        <w:jc w:val="left"/>
        <w:rPr>
          <w:rFonts w:ascii="宋体" w:hAnsi="宋体"/>
          <w:sz w:val="24"/>
          <w:szCs w:val="24"/>
        </w:rPr>
      </w:pPr>
      <w:r>
        <w:rPr>
          <w:rFonts w:ascii="宋体" w:hAnsi="宋体" w:hint="eastAsia"/>
          <w:sz w:val="24"/>
          <w:szCs w:val="24"/>
        </w:rPr>
        <w:t xml:space="preserve">                                     </w:t>
      </w:r>
    </w:p>
    <w:p w:rsidR="00ED7F4A" w:rsidRPr="00EA5C11" w:rsidRDefault="00ED7F4A" w:rsidP="00FC07B0">
      <w:pPr>
        <w:ind w:firstLineChars="150" w:firstLine="360"/>
        <w:rPr>
          <w:sz w:val="24"/>
          <w:szCs w:val="24"/>
        </w:rPr>
      </w:pPr>
    </w:p>
    <w:p w:rsidR="00BA3A3B" w:rsidRPr="00FC07B0" w:rsidRDefault="00BA3A3B" w:rsidP="00FC07B0">
      <w:pPr>
        <w:ind w:firstLineChars="150" w:firstLine="360"/>
        <w:rPr>
          <w:sz w:val="24"/>
          <w:szCs w:val="24"/>
        </w:rPr>
      </w:pPr>
    </w:p>
    <w:p w:rsidR="00EA2559" w:rsidRDefault="00EA2559" w:rsidP="00187998">
      <w:pPr>
        <w:ind w:firstLineChars="150" w:firstLine="315"/>
      </w:pPr>
    </w:p>
    <w:p w:rsidR="00333C60" w:rsidRDefault="00333C60" w:rsidP="00187998">
      <w:pPr>
        <w:ind w:firstLineChars="150" w:firstLine="315"/>
      </w:pPr>
    </w:p>
    <w:p w:rsidR="00333C60" w:rsidRDefault="00333C60" w:rsidP="00187998">
      <w:pPr>
        <w:ind w:firstLineChars="150" w:firstLine="315"/>
      </w:pPr>
    </w:p>
    <w:p w:rsidR="00333C60" w:rsidRDefault="00333C60" w:rsidP="00187998">
      <w:pPr>
        <w:ind w:firstLineChars="150" w:firstLine="315"/>
      </w:pPr>
    </w:p>
    <w:p w:rsidR="00333C60" w:rsidRDefault="00333C60" w:rsidP="00187998">
      <w:pPr>
        <w:ind w:firstLineChars="150" w:firstLine="315"/>
      </w:pPr>
    </w:p>
    <w:p w:rsidR="00333C60" w:rsidRDefault="00333C60" w:rsidP="00187998">
      <w:pPr>
        <w:ind w:firstLineChars="150" w:firstLine="315"/>
      </w:pPr>
    </w:p>
    <w:p w:rsidR="00333C60" w:rsidRDefault="00333C60" w:rsidP="00187998">
      <w:pPr>
        <w:ind w:firstLineChars="150" w:firstLine="315"/>
      </w:pPr>
    </w:p>
    <w:p w:rsidR="00333C60" w:rsidRDefault="00333C60" w:rsidP="00187998">
      <w:pPr>
        <w:ind w:firstLineChars="150" w:firstLine="315"/>
      </w:pPr>
    </w:p>
    <w:p w:rsidR="00333C60" w:rsidRPr="00333C60" w:rsidRDefault="00333C60" w:rsidP="00187998">
      <w:pPr>
        <w:ind w:firstLineChars="150" w:firstLine="315"/>
      </w:pPr>
    </w:p>
    <w:p w:rsidR="00EA2559" w:rsidRDefault="00EA2559" w:rsidP="00187998">
      <w:pPr>
        <w:ind w:firstLineChars="150" w:firstLine="315"/>
      </w:pPr>
    </w:p>
    <w:p w:rsidR="00EA5C11" w:rsidRDefault="00EA5C11" w:rsidP="000C57F8">
      <w:pPr>
        <w:rPr>
          <w:rFonts w:hint="eastAsia"/>
        </w:rPr>
      </w:pPr>
    </w:p>
    <w:p w:rsidR="000C57F8" w:rsidRDefault="000C57F8" w:rsidP="000C57F8">
      <w:pPr>
        <w:rPr>
          <w:rFonts w:hint="eastAsia"/>
        </w:rPr>
      </w:pPr>
    </w:p>
    <w:p w:rsidR="000C57F8" w:rsidRDefault="000C57F8" w:rsidP="000C57F8">
      <w:pPr>
        <w:rPr>
          <w:rFonts w:hint="eastAsia"/>
        </w:rPr>
      </w:pPr>
    </w:p>
    <w:p w:rsidR="000C57F8" w:rsidRDefault="000C57F8" w:rsidP="000C57F8">
      <w:pPr>
        <w:rPr>
          <w:rFonts w:hint="eastAsia"/>
        </w:rPr>
      </w:pPr>
    </w:p>
    <w:p w:rsidR="000C57F8" w:rsidRPr="00144D0E" w:rsidRDefault="000C57F8" w:rsidP="000C57F8"/>
    <w:p w:rsidR="00EA2559" w:rsidRDefault="00EA2559" w:rsidP="004C56FD"/>
    <w:p w:rsidR="007977F0" w:rsidRDefault="007977F0" w:rsidP="004F0D7A">
      <w:pPr>
        <w:rPr>
          <w:b/>
          <w:sz w:val="28"/>
          <w:szCs w:val="28"/>
        </w:rPr>
      </w:pPr>
      <w:r w:rsidRPr="004F0D7A">
        <w:rPr>
          <w:rFonts w:hint="eastAsia"/>
          <w:b/>
          <w:sz w:val="28"/>
          <w:szCs w:val="28"/>
        </w:rPr>
        <w:lastRenderedPageBreak/>
        <w:t>附件二</w:t>
      </w:r>
    </w:p>
    <w:tbl>
      <w:tblPr>
        <w:tblW w:w="9229" w:type="dxa"/>
        <w:tblInd w:w="93" w:type="dxa"/>
        <w:tblLook w:val="04A0" w:firstRow="1" w:lastRow="0" w:firstColumn="1" w:lastColumn="0" w:noHBand="0" w:noVBand="1"/>
      </w:tblPr>
      <w:tblGrid>
        <w:gridCol w:w="457"/>
        <w:gridCol w:w="1968"/>
        <w:gridCol w:w="19"/>
        <w:gridCol w:w="1871"/>
        <w:gridCol w:w="2239"/>
        <w:gridCol w:w="1683"/>
        <w:gridCol w:w="345"/>
        <w:gridCol w:w="92"/>
        <w:gridCol w:w="555"/>
      </w:tblGrid>
      <w:tr w:rsidR="005255E1" w:rsidRPr="00C0511B" w:rsidTr="005E4D7F">
        <w:trPr>
          <w:trHeight w:val="450"/>
        </w:trPr>
        <w:tc>
          <w:tcPr>
            <w:tcW w:w="9229" w:type="dxa"/>
            <w:gridSpan w:val="9"/>
            <w:tcBorders>
              <w:top w:val="nil"/>
              <w:left w:val="nil"/>
              <w:bottom w:val="nil"/>
              <w:right w:val="nil"/>
            </w:tcBorders>
            <w:shd w:val="clear" w:color="auto" w:fill="auto"/>
            <w:noWrap/>
            <w:vAlign w:val="center"/>
            <w:hideMark/>
          </w:tcPr>
          <w:p w:rsidR="005255E1" w:rsidRDefault="005255E1" w:rsidP="00D312A9">
            <w:pPr>
              <w:widowControl/>
              <w:jc w:val="center"/>
              <w:rPr>
                <w:rFonts w:ascii="宋体" w:eastAsia="宋体" w:hAnsi="宋体" w:cs="宋体"/>
                <w:b/>
                <w:bCs/>
                <w:color w:val="000000"/>
                <w:kern w:val="0"/>
                <w:sz w:val="36"/>
                <w:szCs w:val="36"/>
              </w:rPr>
            </w:pPr>
            <w:r w:rsidRPr="00C0511B">
              <w:rPr>
                <w:rFonts w:ascii="宋体" w:eastAsia="宋体" w:hAnsi="宋体" w:cs="宋体" w:hint="eastAsia"/>
                <w:b/>
                <w:bCs/>
                <w:color w:val="000000"/>
                <w:kern w:val="0"/>
                <w:sz w:val="36"/>
                <w:szCs w:val="36"/>
              </w:rPr>
              <w:t>外贸企业实地核查提供资料清单</w:t>
            </w:r>
          </w:p>
          <w:p w:rsidR="005255E1" w:rsidRPr="00C0511B" w:rsidRDefault="005255E1" w:rsidP="00D312A9">
            <w:pPr>
              <w:widowControl/>
              <w:jc w:val="center"/>
              <w:rPr>
                <w:rFonts w:ascii="宋体" w:eastAsia="宋体" w:hAnsi="宋体" w:cs="宋体"/>
                <w:b/>
                <w:bCs/>
                <w:color w:val="000000"/>
                <w:kern w:val="0"/>
                <w:sz w:val="36"/>
                <w:szCs w:val="36"/>
              </w:rPr>
            </w:pPr>
          </w:p>
        </w:tc>
      </w:tr>
      <w:tr w:rsidR="005255E1" w:rsidRPr="00C0511B" w:rsidTr="005E4D7F">
        <w:trPr>
          <w:trHeight w:val="300"/>
        </w:trPr>
        <w:tc>
          <w:tcPr>
            <w:tcW w:w="2425" w:type="dxa"/>
            <w:gridSpan w:val="2"/>
            <w:tcBorders>
              <w:top w:val="nil"/>
              <w:left w:val="nil"/>
              <w:bottom w:val="single" w:sz="8" w:space="0" w:color="auto"/>
              <w:right w:val="nil"/>
            </w:tcBorders>
            <w:shd w:val="clear" w:color="auto" w:fill="auto"/>
            <w:noWrap/>
            <w:vAlign w:val="center"/>
            <w:hideMark/>
          </w:tcPr>
          <w:p w:rsidR="005255E1" w:rsidRPr="00C0511B" w:rsidRDefault="005255E1" w:rsidP="00D312A9">
            <w:pPr>
              <w:widowControl/>
              <w:jc w:val="left"/>
              <w:rPr>
                <w:rFonts w:ascii="宋体" w:eastAsia="宋体" w:hAnsi="宋体" w:cs="宋体"/>
                <w:b/>
                <w:bCs/>
                <w:color w:val="000000"/>
                <w:kern w:val="0"/>
                <w:sz w:val="24"/>
                <w:szCs w:val="24"/>
              </w:rPr>
            </w:pPr>
            <w:r w:rsidRPr="00C0511B">
              <w:rPr>
                <w:rFonts w:ascii="宋体" w:eastAsia="宋体" w:hAnsi="宋体" w:cs="宋体" w:hint="eastAsia"/>
                <w:b/>
                <w:bCs/>
                <w:color w:val="000000"/>
                <w:kern w:val="0"/>
                <w:sz w:val="24"/>
                <w:szCs w:val="24"/>
              </w:rPr>
              <w:t xml:space="preserve">企业名（章）:                   </w:t>
            </w:r>
          </w:p>
        </w:tc>
        <w:tc>
          <w:tcPr>
            <w:tcW w:w="6804" w:type="dxa"/>
            <w:gridSpan w:val="7"/>
            <w:tcBorders>
              <w:top w:val="nil"/>
              <w:left w:val="nil"/>
              <w:bottom w:val="nil"/>
              <w:right w:val="nil"/>
            </w:tcBorders>
            <w:shd w:val="clear" w:color="auto" w:fill="auto"/>
            <w:noWrap/>
            <w:vAlign w:val="center"/>
            <w:hideMark/>
          </w:tcPr>
          <w:p w:rsidR="005255E1" w:rsidRPr="00C0511B" w:rsidRDefault="005255E1" w:rsidP="00D312A9">
            <w:pPr>
              <w:widowControl/>
              <w:jc w:val="left"/>
              <w:rPr>
                <w:rFonts w:ascii="宋体" w:eastAsia="宋体" w:hAnsi="宋体" w:cs="宋体"/>
                <w:b/>
                <w:bCs/>
                <w:color w:val="000000"/>
                <w:kern w:val="0"/>
                <w:sz w:val="24"/>
                <w:szCs w:val="24"/>
              </w:rPr>
            </w:pPr>
            <w:r w:rsidRPr="00C0511B">
              <w:rPr>
                <w:rFonts w:ascii="宋体" w:eastAsia="宋体" w:hAnsi="宋体" w:cs="宋体" w:hint="eastAsia"/>
                <w:b/>
                <w:bCs/>
                <w:color w:val="000000"/>
                <w:kern w:val="0"/>
                <w:sz w:val="24"/>
                <w:szCs w:val="24"/>
              </w:rPr>
              <w:t xml:space="preserve">                    海关代码：</w:t>
            </w:r>
          </w:p>
        </w:tc>
      </w:tr>
      <w:tr w:rsidR="005255E1" w:rsidRPr="00C0511B" w:rsidTr="005E4D7F">
        <w:trPr>
          <w:trHeight w:val="300"/>
        </w:trPr>
        <w:tc>
          <w:tcPr>
            <w:tcW w:w="457" w:type="dxa"/>
            <w:tcBorders>
              <w:top w:val="nil"/>
              <w:left w:val="single" w:sz="8" w:space="0" w:color="auto"/>
              <w:bottom w:val="single" w:sz="8" w:space="0" w:color="auto"/>
              <w:right w:val="nil"/>
            </w:tcBorders>
            <w:shd w:val="clear" w:color="auto" w:fill="auto"/>
            <w:noWrap/>
            <w:vAlign w:val="center"/>
            <w:hideMark/>
          </w:tcPr>
          <w:p w:rsidR="005255E1" w:rsidRPr="00C0511B" w:rsidRDefault="005255E1" w:rsidP="00D312A9">
            <w:pPr>
              <w:widowControl/>
              <w:jc w:val="center"/>
              <w:rPr>
                <w:rFonts w:ascii="宋体" w:eastAsia="宋体" w:hAnsi="宋体" w:cs="宋体"/>
                <w:b/>
                <w:bCs/>
                <w:color w:val="000000"/>
                <w:kern w:val="0"/>
                <w:sz w:val="24"/>
                <w:szCs w:val="24"/>
              </w:rPr>
            </w:pPr>
            <w:r w:rsidRPr="00C0511B">
              <w:rPr>
                <w:rFonts w:ascii="宋体" w:eastAsia="宋体" w:hAnsi="宋体" w:cs="宋体" w:hint="eastAsia"/>
                <w:b/>
                <w:bCs/>
                <w:color w:val="000000"/>
                <w:kern w:val="0"/>
                <w:sz w:val="24"/>
                <w:szCs w:val="24"/>
              </w:rPr>
              <w:t>序号</w:t>
            </w:r>
          </w:p>
        </w:tc>
        <w:tc>
          <w:tcPr>
            <w:tcW w:w="196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255E1" w:rsidRPr="00C0511B" w:rsidRDefault="005255E1" w:rsidP="00D312A9">
            <w:pPr>
              <w:widowControl/>
              <w:jc w:val="center"/>
              <w:rPr>
                <w:rFonts w:ascii="宋体" w:eastAsia="宋体" w:hAnsi="宋体" w:cs="宋体"/>
                <w:b/>
                <w:bCs/>
                <w:color w:val="000000"/>
                <w:kern w:val="0"/>
                <w:sz w:val="24"/>
                <w:szCs w:val="24"/>
              </w:rPr>
            </w:pPr>
            <w:r w:rsidRPr="00C0511B">
              <w:rPr>
                <w:rFonts w:ascii="宋体" w:eastAsia="宋体" w:hAnsi="宋体" w:cs="宋体" w:hint="eastAsia"/>
                <w:b/>
                <w:bCs/>
                <w:color w:val="000000"/>
                <w:kern w:val="0"/>
                <w:sz w:val="24"/>
                <w:szCs w:val="24"/>
              </w:rPr>
              <w:t>资 料 名 称</w:t>
            </w:r>
          </w:p>
        </w:tc>
        <w:tc>
          <w:tcPr>
            <w:tcW w:w="5812" w:type="dxa"/>
            <w:gridSpan w:val="4"/>
            <w:tcBorders>
              <w:top w:val="single" w:sz="8" w:space="0" w:color="auto"/>
              <w:left w:val="nil"/>
              <w:bottom w:val="single" w:sz="8" w:space="0" w:color="auto"/>
              <w:right w:val="single" w:sz="8" w:space="0" w:color="auto"/>
            </w:tcBorders>
            <w:shd w:val="clear" w:color="auto" w:fill="auto"/>
            <w:noWrap/>
            <w:vAlign w:val="center"/>
            <w:hideMark/>
          </w:tcPr>
          <w:p w:rsidR="005255E1" w:rsidRPr="00C0511B" w:rsidRDefault="005255E1" w:rsidP="00D312A9">
            <w:pPr>
              <w:widowControl/>
              <w:jc w:val="center"/>
              <w:rPr>
                <w:rFonts w:ascii="宋体" w:eastAsia="宋体" w:hAnsi="宋体" w:cs="宋体"/>
                <w:b/>
                <w:bCs/>
                <w:color w:val="000000"/>
                <w:kern w:val="0"/>
                <w:sz w:val="24"/>
                <w:szCs w:val="24"/>
              </w:rPr>
            </w:pPr>
            <w:r w:rsidRPr="00C0511B">
              <w:rPr>
                <w:rFonts w:ascii="宋体" w:eastAsia="宋体" w:hAnsi="宋体" w:cs="宋体" w:hint="eastAsia"/>
                <w:b/>
                <w:bCs/>
                <w:color w:val="000000"/>
                <w:kern w:val="0"/>
                <w:sz w:val="24"/>
                <w:szCs w:val="24"/>
              </w:rPr>
              <w:t>备  注</w:t>
            </w:r>
          </w:p>
        </w:tc>
        <w:tc>
          <w:tcPr>
            <w:tcW w:w="992" w:type="dxa"/>
            <w:gridSpan w:val="3"/>
            <w:tcBorders>
              <w:top w:val="single" w:sz="8" w:space="0" w:color="auto"/>
              <w:left w:val="nil"/>
              <w:bottom w:val="single" w:sz="8" w:space="0" w:color="auto"/>
              <w:right w:val="single" w:sz="8" w:space="0" w:color="auto"/>
            </w:tcBorders>
            <w:shd w:val="clear" w:color="auto" w:fill="auto"/>
            <w:noWrap/>
            <w:vAlign w:val="center"/>
            <w:hideMark/>
          </w:tcPr>
          <w:p w:rsidR="005255E1" w:rsidRPr="00C0511B" w:rsidRDefault="005255E1" w:rsidP="00D312A9">
            <w:pPr>
              <w:widowControl/>
              <w:jc w:val="left"/>
              <w:rPr>
                <w:rFonts w:ascii="宋体" w:eastAsia="宋体" w:hAnsi="宋体" w:cs="宋体"/>
                <w:b/>
                <w:bCs/>
                <w:kern w:val="0"/>
                <w:sz w:val="24"/>
                <w:szCs w:val="24"/>
              </w:rPr>
            </w:pPr>
            <w:r w:rsidRPr="00C0511B">
              <w:rPr>
                <w:rFonts w:ascii="宋体" w:eastAsia="宋体" w:hAnsi="宋体" w:cs="宋体" w:hint="eastAsia"/>
                <w:b/>
                <w:bCs/>
                <w:kern w:val="0"/>
                <w:sz w:val="24"/>
                <w:szCs w:val="24"/>
              </w:rPr>
              <w:t>选择打“√”</w:t>
            </w:r>
          </w:p>
        </w:tc>
      </w:tr>
      <w:tr w:rsidR="005255E1" w:rsidRPr="00C0511B" w:rsidTr="005E4D7F">
        <w:trPr>
          <w:trHeight w:val="615"/>
        </w:trPr>
        <w:tc>
          <w:tcPr>
            <w:tcW w:w="457" w:type="dxa"/>
            <w:tcBorders>
              <w:top w:val="nil"/>
              <w:left w:val="single" w:sz="8" w:space="0" w:color="auto"/>
              <w:bottom w:val="single" w:sz="8" w:space="0" w:color="auto"/>
              <w:right w:val="nil"/>
            </w:tcBorders>
            <w:shd w:val="clear" w:color="auto" w:fill="auto"/>
            <w:noWrap/>
            <w:vAlign w:val="center"/>
            <w:hideMark/>
          </w:tcPr>
          <w:p w:rsidR="005255E1" w:rsidRPr="00C0511B" w:rsidRDefault="005255E1" w:rsidP="00D312A9">
            <w:pPr>
              <w:widowControl/>
              <w:jc w:val="center"/>
              <w:rPr>
                <w:rFonts w:ascii="宋体" w:eastAsia="宋体" w:hAnsi="宋体" w:cs="宋体"/>
                <w:color w:val="000000"/>
                <w:kern w:val="0"/>
                <w:sz w:val="22"/>
              </w:rPr>
            </w:pPr>
            <w:r w:rsidRPr="00C0511B">
              <w:rPr>
                <w:rFonts w:ascii="宋体" w:eastAsia="宋体" w:hAnsi="宋体" w:cs="宋体" w:hint="eastAsia"/>
                <w:color w:val="000000"/>
                <w:kern w:val="0"/>
                <w:sz w:val="22"/>
              </w:rPr>
              <w:t>1</w:t>
            </w:r>
          </w:p>
        </w:tc>
        <w:tc>
          <w:tcPr>
            <w:tcW w:w="196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255E1" w:rsidRPr="00C0511B" w:rsidRDefault="005255E1" w:rsidP="00D312A9">
            <w:pPr>
              <w:widowControl/>
              <w:jc w:val="left"/>
              <w:rPr>
                <w:rFonts w:ascii="宋体" w:eastAsia="宋体" w:hAnsi="宋体" w:cs="宋体"/>
                <w:color w:val="000000"/>
                <w:kern w:val="0"/>
                <w:sz w:val="22"/>
              </w:rPr>
            </w:pPr>
            <w:r w:rsidRPr="00C0511B">
              <w:rPr>
                <w:rFonts w:ascii="宋体" w:eastAsia="宋体" w:hAnsi="宋体" w:cs="宋体" w:hint="eastAsia"/>
                <w:color w:val="000000"/>
                <w:kern w:val="0"/>
                <w:sz w:val="22"/>
              </w:rPr>
              <w:t>出口企业基本信息采集表（外贸企业）</w:t>
            </w:r>
          </w:p>
        </w:tc>
        <w:tc>
          <w:tcPr>
            <w:tcW w:w="5812" w:type="dxa"/>
            <w:gridSpan w:val="4"/>
            <w:tcBorders>
              <w:top w:val="nil"/>
              <w:left w:val="nil"/>
              <w:bottom w:val="single" w:sz="8" w:space="0" w:color="auto"/>
              <w:right w:val="single" w:sz="8" w:space="0" w:color="auto"/>
            </w:tcBorders>
            <w:shd w:val="clear" w:color="auto" w:fill="auto"/>
            <w:noWrap/>
            <w:vAlign w:val="center"/>
            <w:hideMark/>
          </w:tcPr>
          <w:p w:rsidR="005255E1" w:rsidRPr="00C0511B" w:rsidRDefault="005255E1" w:rsidP="00D312A9">
            <w:pPr>
              <w:widowControl/>
              <w:rPr>
                <w:rFonts w:ascii="宋体" w:eastAsia="宋体" w:hAnsi="宋体" w:cs="宋体"/>
                <w:color w:val="000000"/>
                <w:kern w:val="0"/>
                <w:sz w:val="22"/>
              </w:rPr>
            </w:pPr>
            <w:r w:rsidRPr="00C0511B">
              <w:rPr>
                <w:rFonts w:ascii="宋体" w:eastAsia="宋体" w:hAnsi="宋体" w:cs="宋体" w:hint="eastAsia"/>
                <w:color w:val="000000"/>
                <w:kern w:val="0"/>
                <w:sz w:val="22"/>
              </w:rPr>
              <w:t xml:space="preserve">附件四　</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5255E1" w:rsidRPr="00C0511B" w:rsidRDefault="005255E1" w:rsidP="00D312A9">
            <w:pPr>
              <w:widowControl/>
              <w:jc w:val="left"/>
              <w:rPr>
                <w:rFonts w:ascii="Calibri" w:eastAsia="宋体" w:hAnsi="Calibri" w:cs="Calibri"/>
                <w:color w:val="000000"/>
                <w:kern w:val="0"/>
                <w:szCs w:val="21"/>
              </w:rPr>
            </w:pPr>
            <w:r w:rsidRPr="00C0511B">
              <w:rPr>
                <w:rFonts w:ascii="Calibri" w:eastAsia="宋体" w:hAnsi="Calibri" w:cs="Calibri"/>
                <w:color w:val="000000"/>
                <w:kern w:val="0"/>
                <w:szCs w:val="21"/>
              </w:rPr>
              <w:t xml:space="preserve">　</w:t>
            </w:r>
          </w:p>
        </w:tc>
      </w:tr>
      <w:tr w:rsidR="00C06582" w:rsidRPr="00C0511B" w:rsidTr="005E4D7F">
        <w:trPr>
          <w:trHeight w:val="570"/>
        </w:trPr>
        <w:tc>
          <w:tcPr>
            <w:tcW w:w="457" w:type="dxa"/>
            <w:tcBorders>
              <w:top w:val="nil"/>
              <w:left w:val="single" w:sz="8" w:space="0" w:color="auto"/>
              <w:bottom w:val="single" w:sz="8" w:space="0" w:color="auto"/>
              <w:right w:val="nil"/>
            </w:tcBorders>
            <w:shd w:val="clear" w:color="auto" w:fill="auto"/>
            <w:noWrap/>
            <w:vAlign w:val="center"/>
            <w:hideMark/>
          </w:tcPr>
          <w:p w:rsidR="00C06582" w:rsidRPr="00C0511B" w:rsidRDefault="00C06582" w:rsidP="00D312A9">
            <w:pPr>
              <w:widowControl/>
              <w:jc w:val="center"/>
              <w:rPr>
                <w:rFonts w:ascii="宋体" w:eastAsia="宋体" w:hAnsi="宋体" w:cs="宋体"/>
                <w:color w:val="000000"/>
                <w:kern w:val="0"/>
                <w:sz w:val="22"/>
              </w:rPr>
            </w:pPr>
            <w:r w:rsidRPr="00C0511B">
              <w:rPr>
                <w:rFonts w:ascii="宋体" w:eastAsia="宋体" w:hAnsi="宋体" w:cs="宋体" w:hint="eastAsia"/>
                <w:color w:val="000000"/>
                <w:kern w:val="0"/>
                <w:sz w:val="22"/>
              </w:rPr>
              <w:t>2</w:t>
            </w:r>
          </w:p>
        </w:tc>
        <w:tc>
          <w:tcPr>
            <w:tcW w:w="196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06582" w:rsidRPr="004206DF" w:rsidRDefault="00C06582" w:rsidP="009379BB">
            <w:pPr>
              <w:widowControl/>
              <w:jc w:val="left"/>
              <w:rPr>
                <w:rFonts w:ascii="宋体" w:eastAsia="宋体" w:hAnsi="宋体" w:cs="宋体"/>
                <w:color w:val="000000"/>
                <w:kern w:val="0"/>
                <w:sz w:val="20"/>
                <w:szCs w:val="20"/>
              </w:rPr>
            </w:pPr>
            <w:r w:rsidRPr="004206DF">
              <w:rPr>
                <w:rFonts w:ascii="宋体" w:eastAsia="宋体" w:hAnsi="宋体" w:cs="宋体" w:hint="eastAsia"/>
                <w:color w:val="000000"/>
                <w:kern w:val="0"/>
                <w:sz w:val="20"/>
                <w:szCs w:val="20"/>
              </w:rPr>
              <w:t>法定代表人现场书面声明、风险提醒函、</w:t>
            </w:r>
            <w:r w:rsidRPr="004206DF">
              <w:rPr>
                <w:rFonts w:hint="eastAsia"/>
                <w:sz w:val="20"/>
                <w:szCs w:val="20"/>
              </w:rPr>
              <w:t>出口企业退（免）税风险控制评价指引</w:t>
            </w:r>
          </w:p>
        </w:tc>
        <w:tc>
          <w:tcPr>
            <w:tcW w:w="5812" w:type="dxa"/>
            <w:gridSpan w:val="4"/>
            <w:tcBorders>
              <w:top w:val="nil"/>
              <w:left w:val="nil"/>
              <w:bottom w:val="single" w:sz="8" w:space="0" w:color="auto"/>
              <w:right w:val="single" w:sz="8" w:space="0" w:color="auto"/>
            </w:tcBorders>
            <w:shd w:val="clear" w:color="auto" w:fill="auto"/>
            <w:noWrap/>
            <w:vAlign w:val="center"/>
            <w:hideMark/>
          </w:tcPr>
          <w:p w:rsidR="00C06582" w:rsidRPr="00995A0D" w:rsidRDefault="00C06582" w:rsidP="009379BB">
            <w:pPr>
              <w:widowControl/>
              <w:rPr>
                <w:rFonts w:ascii="宋体" w:eastAsia="宋体" w:hAnsi="宋体" w:cs="宋体"/>
                <w:color w:val="000000"/>
                <w:kern w:val="0"/>
                <w:sz w:val="22"/>
              </w:rPr>
            </w:pPr>
            <w:r w:rsidRPr="00995A0D">
              <w:rPr>
                <w:rFonts w:ascii="宋体" w:eastAsia="宋体" w:hAnsi="宋体" w:cs="宋体" w:hint="eastAsia"/>
                <w:color w:val="000000"/>
                <w:kern w:val="0"/>
                <w:sz w:val="22"/>
              </w:rPr>
              <w:t>附件五、附件六</w:t>
            </w:r>
            <w:r>
              <w:rPr>
                <w:rFonts w:ascii="宋体" w:eastAsia="宋体" w:hAnsi="宋体" w:cs="宋体" w:hint="eastAsia"/>
                <w:color w:val="000000"/>
                <w:kern w:val="0"/>
                <w:sz w:val="22"/>
              </w:rPr>
              <w:t>、附件七</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C06582" w:rsidRPr="00C0511B" w:rsidRDefault="00C06582" w:rsidP="00D312A9">
            <w:pPr>
              <w:widowControl/>
              <w:jc w:val="left"/>
              <w:rPr>
                <w:rFonts w:ascii="Calibri" w:eastAsia="宋体" w:hAnsi="Calibri" w:cs="Calibri"/>
                <w:color w:val="000000"/>
                <w:kern w:val="0"/>
                <w:szCs w:val="21"/>
              </w:rPr>
            </w:pPr>
            <w:r w:rsidRPr="00C0511B">
              <w:rPr>
                <w:rFonts w:ascii="Calibri" w:eastAsia="宋体" w:hAnsi="Calibri" w:cs="Calibri"/>
                <w:color w:val="000000"/>
                <w:kern w:val="0"/>
                <w:szCs w:val="21"/>
              </w:rPr>
              <w:t xml:space="preserve">　</w:t>
            </w:r>
          </w:p>
        </w:tc>
      </w:tr>
      <w:tr w:rsidR="00C06582" w:rsidRPr="00C0511B" w:rsidTr="005E4D7F">
        <w:trPr>
          <w:trHeight w:val="495"/>
        </w:trPr>
        <w:tc>
          <w:tcPr>
            <w:tcW w:w="457" w:type="dxa"/>
            <w:tcBorders>
              <w:top w:val="nil"/>
              <w:left w:val="single" w:sz="8" w:space="0" w:color="auto"/>
              <w:bottom w:val="single" w:sz="8" w:space="0" w:color="auto"/>
              <w:right w:val="nil"/>
            </w:tcBorders>
            <w:shd w:val="clear" w:color="auto" w:fill="auto"/>
            <w:noWrap/>
            <w:vAlign w:val="center"/>
            <w:hideMark/>
          </w:tcPr>
          <w:p w:rsidR="00C06582" w:rsidRPr="00C0511B" w:rsidRDefault="00C06582" w:rsidP="00D312A9">
            <w:pPr>
              <w:widowControl/>
              <w:jc w:val="center"/>
              <w:rPr>
                <w:rFonts w:ascii="宋体" w:eastAsia="宋体" w:hAnsi="宋体" w:cs="宋体"/>
                <w:color w:val="000000"/>
                <w:kern w:val="0"/>
                <w:sz w:val="22"/>
              </w:rPr>
            </w:pPr>
            <w:r w:rsidRPr="00C0511B">
              <w:rPr>
                <w:rFonts w:ascii="宋体" w:eastAsia="宋体" w:hAnsi="宋体" w:cs="宋体" w:hint="eastAsia"/>
                <w:color w:val="000000"/>
                <w:kern w:val="0"/>
                <w:sz w:val="22"/>
              </w:rPr>
              <w:t>3</w:t>
            </w:r>
          </w:p>
        </w:tc>
        <w:tc>
          <w:tcPr>
            <w:tcW w:w="196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06582" w:rsidRPr="00EC6D20" w:rsidRDefault="00C06582" w:rsidP="00D312A9">
            <w:pPr>
              <w:widowControl/>
              <w:jc w:val="left"/>
              <w:rPr>
                <w:rFonts w:ascii="宋体" w:eastAsia="宋体" w:hAnsi="宋体" w:cs="宋体"/>
                <w:color w:val="000000"/>
                <w:kern w:val="0"/>
                <w:sz w:val="20"/>
                <w:szCs w:val="20"/>
              </w:rPr>
            </w:pPr>
            <w:r w:rsidRPr="00EC6D20">
              <w:rPr>
                <w:rFonts w:ascii="宋体" w:eastAsia="宋体" w:hAnsi="宋体" w:cs="宋体" w:hint="eastAsia"/>
                <w:color w:val="000000"/>
                <w:kern w:val="0"/>
                <w:sz w:val="20"/>
                <w:szCs w:val="20"/>
              </w:rPr>
              <w:t>法人身份证复印件</w:t>
            </w:r>
          </w:p>
        </w:tc>
        <w:tc>
          <w:tcPr>
            <w:tcW w:w="5812" w:type="dxa"/>
            <w:gridSpan w:val="4"/>
            <w:tcBorders>
              <w:top w:val="nil"/>
              <w:left w:val="nil"/>
              <w:bottom w:val="single" w:sz="8" w:space="0" w:color="auto"/>
              <w:right w:val="single" w:sz="8" w:space="0" w:color="auto"/>
            </w:tcBorders>
            <w:shd w:val="clear" w:color="auto" w:fill="auto"/>
            <w:vAlign w:val="center"/>
            <w:hideMark/>
          </w:tcPr>
          <w:p w:rsidR="00C06582" w:rsidRPr="00C0511B" w:rsidRDefault="00C06582" w:rsidP="00D312A9">
            <w:pPr>
              <w:widowControl/>
              <w:rPr>
                <w:rFonts w:ascii="宋体" w:eastAsia="宋体" w:hAnsi="宋体" w:cs="宋体"/>
                <w:color w:val="000000"/>
                <w:kern w:val="0"/>
                <w:sz w:val="22"/>
              </w:rPr>
            </w:pPr>
            <w:r w:rsidRPr="00C0511B">
              <w:rPr>
                <w:rFonts w:ascii="宋体" w:eastAsia="宋体" w:hAnsi="宋体" w:cs="宋体" w:hint="eastAsia"/>
                <w:color w:val="000000"/>
                <w:kern w:val="0"/>
                <w:sz w:val="22"/>
              </w:rPr>
              <w:t xml:space="preserve">　</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C06582" w:rsidRPr="00C0511B" w:rsidRDefault="00C06582" w:rsidP="00D312A9">
            <w:pPr>
              <w:widowControl/>
              <w:jc w:val="left"/>
              <w:rPr>
                <w:rFonts w:ascii="Calibri" w:eastAsia="宋体" w:hAnsi="Calibri" w:cs="Calibri"/>
                <w:color w:val="000000"/>
                <w:kern w:val="0"/>
                <w:szCs w:val="21"/>
              </w:rPr>
            </w:pPr>
            <w:r w:rsidRPr="00C0511B">
              <w:rPr>
                <w:rFonts w:ascii="Calibri" w:eastAsia="宋体" w:hAnsi="Calibri" w:cs="Calibri"/>
                <w:color w:val="000000"/>
                <w:kern w:val="0"/>
                <w:szCs w:val="21"/>
              </w:rPr>
              <w:t xml:space="preserve">　</w:t>
            </w:r>
          </w:p>
        </w:tc>
      </w:tr>
      <w:tr w:rsidR="00C06582" w:rsidRPr="00C0511B" w:rsidTr="005E4D7F">
        <w:trPr>
          <w:trHeight w:val="1507"/>
        </w:trPr>
        <w:tc>
          <w:tcPr>
            <w:tcW w:w="457" w:type="dxa"/>
            <w:tcBorders>
              <w:top w:val="nil"/>
              <w:left w:val="single" w:sz="8" w:space="0" w:color="auto"/>
              <w:bottom w:val="single" w:sz="8" w:space="0" w:color="auto"/>
              <w:right w:val="nil"/>
            </w:tcBorders>
            <w:shd w:val="clear" w:color="auto" w:fill="auto"/>
            <w:noWrap/>
            <w:vAlign w:val="center"/>
            <w:hideMark/>
          </w:tcPr>
          <w:p w:rsidR="00C06582" w:rsidRPr="00C0511B" w:rsidRDefault="00C06582" w:rsidP="00D312A9">
            <w:pPr>
              <w:widowControl/>
              <w:jc w:val="center"/>
              <w:rPr>
                <w:rFonts w:ascii="宋体" w:eastAsia="宋体" w:hAnsi="宋体" w:cs="宋体"/>
                <w:color w:val="000000"/>
                <w:kern w:val="0"/>
                <w:sz w:val="22"/>
              </w:rPr>
            </w:pPr>
            <w:r w:rsidRPr="00C0511B">
              <w:rPr>
                <w:rFonts w:ascii="宋体" w:eastAsia="宋体" w:hAnsi="宋体" w:cs="宋体" w:hint="eastAsia"/>
                <w:color w:val="000000"/>
                <w:kern w:val="0"/>
                <w:sz w:val="22"/>
              </w:rPr>
              <w:t>4</w:t>
            </w:r>
          </w:p>
        </w:tc>
        <w:tc>
          <w:tcPr>
            <w:tcW w:w="196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06582" w:rsidRPr="00C0511B" w:rsidRDefault="00C06582" w:rsidP="00D312A9">
            <w:pPr>
              <w:widowControl/>
              <w:rPr>
                <w:rFonts w:ascii="宋体" w:eastAsia="宋体" w:hAnsi="宋体" w:cs="宋体"/>
                <w:color w:val="000000"/>
                <w:kern w:val="0"/>
                <w:sz w:val="22"/>
              </w:rPr>
            </w:pPr>
            <w:r w:rsidRPr="00C0511B">
              <w:rPr>
                <w:rFonts w:ascii="宋体" w:eastAsia="宋体" w:hAnsi="宋体" w:cs="宋体" w:hint="eastAsia"/>
                <w:color w:val="000000"/>
                <w:kern w:val="0"/>
                <w:sz w:val="22"/>
              </w:rPr>
              <w:t>情况说明</w:t>
            </w:r>
          </w:p>
        </w:tc>
        <w:tc>
          <w:tcPr>
            <w:tcW w:w="5812" w:type="dxa"/>
            <w:gridSpan w:val="4"/>
            <w:tcBorders>
              <w:top w:val="nil"/>
              <w:left w:val="nil"/>
              <w:bottom w:val="single" w:sz="8" w:space="0" w:color="auto"/>
              <w:right w:val="single" w:sz="8" w:space="0" w:color="auto"/>
            </w:tcBorders>
            <w:shd w:val="clear" w:color="auto" w:fill="auto"/>
            <w:noWrap/>
            <w:vAlign w:val="center"/>
            <w:hideMark/>
          </w:tcPr>
          <w:p w:rsidR="00C06582" w:rsidRPr="00C0511B" w:rsidRDefault="004206DF" w:rsidP="00D312A9">
            <w:pPr>
              <w:widowControl/>
              <w:rPr>
                <w:rFonts w:ascii="宋体" w:eastAsia="宋体" w:hAnsi="宋体" w:cs="宋体"/>
                <w:color w:val="000000"/>
                <w:kern w:val="0"/>
                <w:sz w:val="22"/>
              </w:rPr>
            </w:pPr>
            <w:r>
              <w:rPr>
                <w:rFonts w:ascii="宋体" w:hAnsi="宋体" w:cs="宋体" w:hint="eastAsia"/>
                <w:color w:val="000000"/>
                <w:kern w:val="0"/>
                <w:sz w:val="22"/>
              </w:rPr>
              <w:t>企业成立日期，经营范围、经营场所、设备、人员等情况，是否拥有与企业申报退（免）税额相匹配的经营能力。财务核算是否健全，是否按照相应企业类型进行财务核算。企业是否按规定进行了出口退（免）税单证备案等</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C06582" w:rsidRPr="00C0511B" w:rsidRDefault="00C06582" w:rsidP="00D312A9">
            <w:pPr>
              <w:widowControl/>
              <w:jc w:val="left"/>
              <w:rPr>
                <w:rFonts w:ascii="Calibri" w:eastAsia="宋体" w:hAnsi="Calibri" w:cs="Calibri"/>
                <w:color w:val="000000"/>
                <w:kern w:val="0"/>
                <w:szCs w:val="21"/>
              </w:rPr>
            </w:pPr>
            <w:r w:rsidRPr="00C0511B">
              <w:rPr>
                <w:rFonts w:ascii="Calibri" w:eastAsia="宋体" w:hAnsi="Calibri" w:cs="Calibri"/>
                <w:color w:val="000000"/>
                <w:kern w:val="0"/>
                <w:szCs w:val="21"/>
              </w:rPr>
              <w:t xml:space="preserve">　</w:t>
            </w:r>
          </w:p>
        </w:tc>
      </w:tr>
      <w:tr w:rsidR="00C06582" w:rsidRPr="00C0511B" w:rsidTr="005E4D7F">
        <w:trPr>
          <w:trHeight w:val="975"/>
        </w:trPr>
        <w:tc>
          <w:tcPr>
            <w:tcW w:w="457" w:type="dxa"/>
            <w:tcBorders>
              <w:top w:val="nil"/>
              <w:left w:val="single" w:sz="8" w:space="0" w:color="auto"/>
              <w:bottom w:val="single" w:sz="8" w:space="0" w:color="auto"/>
              <w:right w:val="nil"/>
            </w:tcBorders>
            <w:shd w:val="clear" w:color="auto" w:fill="auto"/>
            <w:noWrap/>
            <w:vAlign w:val="center"/>
            <w:hideMark/>
          </w:tcPr>
          <w:p w:rsidR="00C06582" w:rsidRPr="00C0511B" w:rsidRDefault="00C06582" w:rsidP="00D312A9">
            <w:pPr>
              <w:widowControl/>
              <w:jc w:val="center"/>
              <w:rPr>
                <w:rFonts w:ascii="宋体" w:eastAsia="宋体" w:hAnsi="宋体" w:cs="宋体"/>
                <w:color w:val="000000"/>
                <w:kern w:val="0"/>
                <w:sz w:val="22"/>
              </w:rPr>
            </w:pPr>
            <w:r w:rsidRPr="00C0511B">
              <w:rPr>
                <w:rFonts w:ascii="宋体" w:eastAsia="宋体" w:hAnsi="宋体" w:cs="宋体" w:hint="eastAsia"/>
                <w:color w:val="000000"/>
                <w:kern w:val="0"/>
                <w:sz w:val="22"/>
              </w:rPr>
              <w:t>5</w:t>
            </w:r>
          </w:p>
        </w:tc>
        <w:tc>
          <w:tcPr>
            <w:tcW w:w="1968" w:type="dxa"/>
            <w:tcBorders>
              <w:top w:val="single" w:sz="8" w:space="0" w:color="auto"/>
              <w:left w:val="single" w:sz="8" w:space="0" w:color="auto"/>
              <w:bottom w:val="single" w:sz="8" w:space="0" w:color="auto"/>
              <w:right w:val="single" w:sz="8" w:space="0" w:color="000000"/>
            </w:tcBorders>
            <w:shd w:val="clear" w:color="auto" w:fill="auto"/>
            <w:vAlign w:val="center"/>
          </w:tcPr>
          <w:p w:rsidR="00C06582" w:rsidRPr="00C0511B" w:rsidRDefault="004206DF" w:rsidP="00D312A9">
            <w:pPr>
              <w:widowControl/>
              <w:rPr>
                <w:rFonts w:ascii="宋体" w:eastAsia="宋体" w:hAnsi="宋体" w:cs="宋体"/>
                <w:color w:val="000000"/>
                <w:kern w:val="0"/>
                <w:sz w:val="22"/>
              </w:rPr>
            </w:pPr>
            <w:r>
              <w:rPr>
                <w:rFonts w:ascii="宋体" w:eastAsia="宋体" w:hAnsi="宋体" w:cs="宋体" w:hint="eastAsia"/>
                <w:color w:val="000000"/>
                <w:kern w:val="0"/>
                <w:sz w:val="22"/>
              </w:rPr>
              <w:t>人员名册、社保缴费结算单</w:t>
            </w:r>
          </w:p>
        </w:tc>
        <w:tc>
          <w:tcPr>
            <w:tcW w:w="5812" w:type="dxa"/>
            <w:gridSpan w:val="4"/>
            <w:tcBorders>
              <w:top w:val="nil"/>
              <w:left w:val="nil"/>
              <w:bottom w:val="single" w:sz="8" w:space="0" w:color="auto"/>
              <w:right w:val="single" w:sz="8" w:space="0" w:color="auto"/>
            </w:tcBorders>
            <w:shd w:val="clear" w:color="auto" w:fill="auto"/>
            <w:noWrap/>
            <w:vAlign w:val="center"/>
          </w:tcPr>
          <w:p w:rsidR="00C06582" w:rsidRPr="00C0511B" w:rsidRDefault="00C06582" w:rsidP="00D312A9">
            <w:pPr>
              <w:widowControl/>
              <w:rPr>
                <w:rFonts w:ascii="宋体" w:eastAsia="宋体" w:hAnsi="宋体" w:cs="宋体"/>
                <w:color w:val="000000"/>
                <w:kern w:val="0"/>
                <w:sz w:val="22"/>
              </w:rPr>
            </w:pPr>
          </w:p>
        </w:tc>
        <w:tc>
          <w:tcPr>
            <w:tcW w:w="992" w:type="dxa"/>
            <w:gridSpan w:val="3"/>
            <w:tcBorders>
              <w:top w:val="nil"/>
              <w:left w:val="nil"/>
              <w:bottom w:val="single" w:sz="8" w:space="0" w:color="auto"/>
              <w:right w:val="single" w:sz="8" w:space="0" w:color="auto"/>
            </w:tcBorders>
            <w:shd w:val="clear" w:color="auto" w:fill="auto"/>
            <w:noWrap/>
            <w:vAlign w:val="center"/>
            <w:hideMark/>
          </w:tcPr>
          <w:p w:rsidR="00C06582" w:rsidRPr="00C0511B" w:rsidRDefault="00C06582" w:rsidP="00D312A9">
            <w:pPr>
              <w:widowControl/>
              <w:jc w:val="left"/>
              <w:rPr>
                <w:rFonts w:ascii="Calibri" w:eastAsia="宋体" w:hAnsi="Calibri" w:cs="Calibri"/>
                <w:color w:val="000000"/>
                <w:kern w:val="0"/>
                <w:szCs w:val="21"/>
              </w:rPr>
            </w:pPr>
            <w:r w:rsidRPr="00C0511B">
              <w:rPr>
                <w:rFonts w:ascii="Calibri" w:eastAsia="宋体" w:hAnsi="Calibri" w:cs="Calibri"/>
                <w:color w:val="000000"/>
                <w:kern w:val="0"/>
                <w:szCs w:val="21"/>
              </w:rPr>
              <w:t xml:space="preserve">　</w:t>
            </w:r>
          </w:p>
        </w:tc>
      </w:tr>
      <w:tr w:rsidR="00C06582" w:rsidRPr="00C0511B" w:rsidTr="005E4D7F">
        <w:trPr>
          <w:trHeight w:val="539"/>
        </w:trPr>
        <w:tc>
          <w:tcPr>
            <w:tcW w:w="457" w:type="dxa"/>
            <w:tcBorders>
              <w:top w:val="nil"/>
              <w:left w:val="single" w:sz="8" w:space="0" w:color="auto"/>
              <w:bottom w:val="single" w:sz="8" w:space="0" w:color="auto"/>
              <w:right w:val="nil"/>
            </w:tcBorders>
            <w:shd w:val="clear" w:color="auto" w:fill="auto"/>
            <w:noWrap/>
            <w:vAlign w:val="center"/>
            <w:hideMark/>
          </w:tcPr>
          <w:p w:rsidR="00C06582" w:rsidRPr="00C0511B" w:rsidRDefault="00C06582" w:rsidP="00D312A9">
            <w:pPr>
              <w:widowControl/>
              <w:jc w:val="center"/>
              <w:rPr>
                <w:rFonts w:ascii="宋体" w:eastAsia="宋体" w:hAnsi="宋体" w:cs="宋体"/>
                <w:color w:val="000000"/>
                <w:kern w:val="0"/>
                <w:sz w:val="22"/>
              </w:rPr>
            </w:pPr>
            <w:r w:rsidRPr="00C0511B">
              <w:rPr>
                <w:rFonts w:ascii="宋体" w:eastAsia="宋体" w:hAnsi="宋体" w:cs="宋体" w:hint="eastAsia"/>
                <w:color w:val="000000"/>
                <w:kern w:val="0"/>
                <w:sz w:val="22"/>
              </w:rPr>
              <w:t>6</w:t>
            </w:r>
          </w:p>
        </w:tc>
        <w:tc>
          <w:tcPr>
            <w:tcW w:w="196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06582" w:rsidRPr="00C0511B" w:rsidRDefault="00C06582" w:rsidP="00D312A9">
            <w:pPr>
              <w:widowControl/>
              <w:rPr>
                <w:rFonts w:ascii="宋体" w:eastAsia="宋体" w:hAnsi="宋体" w:cs="宋体"/>
                <w:color w:val="000000"/>
                <w:kern w:val="0"/>
                <w:sz w:val="22"/>
              </w:rPr>
            </w:pPr>
            <w:r w:rsidRPr="00C0511B">
              <w:rPr>
                <w:rFonts w:ascii="宋体" w:eastAsia="宋体" w:hAnsi="宋体" w:cs="宋体" w:hint="eastAsia"/>
                <w:color w:val="000000"/>
                <w:kern w:val="0"/>
                <w:sz w:val="22"/>
              </w:rPr>
              <w:t>水费、电费发票凭证</w:t>
            </w:r>
          </w:p>
        </w:tc>
        <w:tc>
          <w:tcPr>
            <w:tcW w:w="5812" w:type="dxa"/>
            <w:gridSpan w:val="4"/>
            <w:tcBorders>
              <w:top w:val="nil"/>
              <w:left w:val="nil"/>
              <w:bottom w:val="single" w:sz="8" w:space="0" w:color="auto"/>
              <w:right w:val="single" w:sz="8" w:space="0" w:color="auto"/>
            </w:tcBorders>
            <w:shd w:val="clear" w:color="auto" w:fill="auto"/>
            <w:vAlign w:val="center"/>
            <w:hideMark/>
          </w:tcPr>
          <w:p w:rsidR="00C06582" w:rsidRPr="00C0511B" w:rsidRDefault="00C06582" w:rsidP="00D312A9">
            <w:pPr>
              <w:widowControl/>
              <w:jc w:val="left"/>
              <w:rPr>
                <w:rFonts w:ascii="宋体" w:eastAsia="宋体" w:hAnsi="宋体" w:cs="宋体"/>
                <w:color w:val="000000"/>
                <w:kern w:val="0"/>
                <w:sz w:val="22"/>
              </w:rPr>
            </w:pPr>
            <w:r w:rsidRPr="00C0511B">
              <w:rPr>
                <w:rFonts w:ascii="宋体" w:eastAsia="宋体" w:hAnsi="宋体" w:cs="宋体" w:hint="eastAsia"/>
                <w:color w:val="000000"/>
                <w:kern w:val="0"/>
                <w:sz w:val="22"/>
              </w:rPr>
              <w:t xml:space="preserve">　</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C06582" w:rsidRPr="00C0511B" w:rsidRDefault="00C06582" w:rsidP="00D312A9">
            <w:pPr>
              <w:widowControl/>
              <w:jc w:val="left"/>
              <w:rPr>
                <w:rFonts w:ascii="Calibri" w:eastAsia="宋体" w:hAnsi="Calibri" w:cs="Calibri"/>
                <w:color w:val="000000"/>
                <w:kern w:val="0"/>
                <w:szCs w:val="21"/>
              </w:rPr>
            </w:pPr>
            <w:r w:rsidRPr="00C0511B">
              <w:rPr>
                <w:rFonts w:ascii="Calibri" w:eastAsia="宋体" w:hAnsi="Calibri" w:cs="Calibri"/>
                <w:color w:val="000000"/>
                <w:kern w:val="0"/>
                <w:szCs w:val="21"/>
              </w:rPr>
              <w:t xml:space="preserve">　</w:t>
            </w:r>
          </w:p>
        </w:tc>
      </w:tr>
      <w:tr w:rsidR="004206DF" w:rsidRPr="00C0511B" w:rsidTr="005E4D7F">
        <w:trPr>
          <w:trHeight w:val="539"/>
        </w:trPr>
        <w:tc>
          <w:tcPr>
            <w:tcW w:w="457" w:type="dxa"/>
            <w:tcBorders>
              <w:top w:val="nil"/>
              <w:left w:val="single" w:sz="8" w:space="0" w:color="auto"/>
              <w:bottom w:val="single" w:sz="8" w:space="0" w:color="auto"/>
              <w:right w:val="nil"/>
            </w:tcBorders>
            <w:shd w:val="clear" w:color="auto" w:fill="auto"/>
            <w:noWrap/>
            <w:vAlign w:val="center"/>
          </w:tcPr>
          <w:p w:rsidR="004206DF" w:rsidRPr="00C0511B" w:rsidRDefault="004206DF" w:rsidP="00D312A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968" w:type="dxa"/>
            <w:tcBorders>
              <w:top w:val="single" w:sz="8" w:space="0" w:color="auto"/>
              <w:left w:val="single" w:sz="8" w:space="0" w:color="auto"/>
              <w:bottom w:val="single" w:sz="8" w:space="0" w:color="auto"/>
              <w:right w:val="single" w:sz="8" w:space="0" w:color="000000"/>
            </w:tcBorders>
            <w:shd w:val="clear" w:color="auto" w:fill="auto"/>
            <w:vAlign w:val="center"/>
          </w:tcPr>
          <w:p w:rsidR="004206DF" w:rsidRPr="00C0511B" w:rsidRDefault="004206DF" w:rsidP="007E4202">
            <w:pPr>
              <w:widowControl/>
              <w:rPr>
                <w:rFonts w:ascii="宋体" w:eastAsia="宋体" w:hAnsi="宋体" w:cs="宋体"/>
                <w:color w:val="000000"/>
                <w:kern w:val="0"/>
                <w:sz w:val="22"/>
              </w:rPr>
            </w:pPr>
            <w:r w:rsidRPr="00C0511B">
              <w:rPr>
                <w:rFonts w:ascii="宋体" w:eastAsia="宋体" w:hAnsi="宋体" w:cs="宋体" w:hint="eastAsia"/>
                <w:color w:val="000000"/>
                <w:kern w:val="0"/>
                <w:sz w:val="22"/>
              </w:rPr>
              <w:t>经营地房产证明材料</w:t>
            </w:r>
          </w:p>
        </w:tc>
        <w:tc>
          <w:tcPr>
            <w:tcW w:w="5812" w:type="dxa"/>
            <w:gridSpan w:val="4"/>
            <w:tcBorders>
              <w:top w:val="nil"/>
              <w:left w:val="nil"/>
              <w:bottom w:val="single" w:sz="8" w:space="0" w:color="auto"/>
              <w:right w:val="single" w:sz="8" w:space="0" w:color="auto"/>
            </w:tcBorders>
            <w:shd w:val="clear" w:color="auto" w:fill="auto"/>
            <w:vAlign w:val="center"/>
          </w:tcPr>
          <w:p w:rsidR="004206DF" w:rsidRPr="00C0511B" w:rsidRDefault="004206DF" w:rsidP="007E4202">
            <w:pPr>
              <w:widowControl/>
              <w:rPr>
                <w:rFonts w:ascii="宋体" w:eastAsia="宋体" w:hAnsi="宋体" w:cs="宋体"/>
                <w:color w:val="000000"/>
                <w:kern w:val="0"/>
                <w:sz w:val="22"/>
              </w:rPr>
            </w:pPr>
            <w:r>
              <w:rPr>
                <w:rFonts w:ascii="宋体" w:hAnsi="宋体" w:cs="宋体" w:hint="eastAsia"/>
                <w:color w:val="000000"/>
                <w:kern w:val="0"/>
                <w:sz w:val="22"/>
              </w:rPr>
              <w:t>近期的房租协议复印件、房租发票复印件和出租方房产产权证明复印件或者自有提供房产证明复印件。</w:t>
            </w:r>
          </w:p>
        </w:tc>
        <w:tc>
          <w:tcPr>
            <w:tcW w:w="992" w:type="dxa"/>
            <w:gridSpan w:val="3"/>
            <w:tcBorders>
              <w:top w:val="nil"/>
              <w:left w:val="nil"/>
              <w:bottom w:val="single" w:sz="8" w:space="0" w:color="auto"/>
              <w:right w:val="single" w:sz="8" w:space="0" w:color="auto"/>
            </w:tcBorders>
            <w:shd w:val="clear" w:color="auto" w:fill="auto"/>
            <w:noWrap/>
            <w:vAlign w:val="center"/>
          </w:tcPr>
          <w:p w:rsidR="004206DF" w:rsidRPr="00C0511B" w:rsidRDefault="004206DF" w:rsidP="00D312A9">
            <w:pPr>
              <w:widowControl/>
              <w:jc w:val="left"/>
              <w:rPr>
                <w:rFonts w:ascii="Calibri" w:eastAsia="宋体" w:hAnsi="Calibri" w:cs="Calibri"/>
                <w:color w:val="000000"/>
                <w:kern w:val="0"/>
                <w:szCs w:val="21"/>
              </w:rPr>
            </w:pPr>
          </w:p>
        </w:tc>
      </w:tr>
      <w:tr w:rsidR="004206DF" w:rsidRPr="00C0511B" w:rsidTr="005E4D7F">
        <w:trPr>
          <w:trHeight w:val="1455"/>
        </w:trPr>
        <w:tc>
          <w:tcPr>
            <w:tcW w:w="457" w:type="dxa"/>
            <w:tcBorders>
              <w:top w:val="nil"/>
              <w:left w:val="single" w:sz="8" w:space="0" w:color="auto"/>
              <w:bottom w:val="single" w:sz="8" w:space="0" w:color="auto"/>
              <w:right w:val="nil"/>
            </w:tcBorders>
            <w:shd w:val="clear" w:color="auto" w:fill="auto"/>
            <w:noWrap/>
            <w:vAlign w:val="center"/>
            <w:hideMark/>
          </w:tcPr>
          <w:p w:rsidR="004206DF" w:rsidRPr="00C0511B" w:rsidRDefault="004206DF" w:rsidP="00D312A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96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4206DF" w:rsidRPr="00C0511B" w:rsidRDefault="004206DF" w:rsidP="00D312A9">
            <w:pPr>
              <w:widowControl/>
              <w:rPr>
                <w:rFonts w:ascii="宋体" w:eastAsia="宋体" w:hAnsi="宋体" w:cs="宋体"/>
                <w:color w:val="000000"/>
                <w:kern w:val="0"/>
                <w:sz w:val="22"/>
              </w:rPr>
            </w:pPr>
            <w:r>
              <w:rPr>
                <w:rFonts w:ascii="宋体" w:hAnsi="宋体" w:cs="宋体" w:hint="eastAsia"/>
                <w:color w:val="000000"/>
                <w:kern w:val="0"/>
                <w:sz w:val="22"/>
              </w:rPr>
              <w:t>首次出口退税申报的单证</w:t>
            </w:r>
          </w:p>
        </w:tc>
        <w:tc>
          <w:tcPr>
            <w:tcW w:w="5812" w:type="dxa"/>
            <w:gridSpan w:val="4"/>
            <w:tcBorders>
              <w:top w:val="nil"/>
              <w:left w:val="nil"/>
              <w:bottom w:val="single" w:sz="8" w:space="0" w:color="auto"/>
              <w:right w:val="single" w:sz="8" w:space="0" w:color="auto"/>
            </w:tcBorders>
            <w:shd w:val="clear" w:color="auto" w:fill="auto"/>
            <w:vAlign w:val="center"/>
            <w:hideMark/>
          </w:tcPr>
          <w:p w:rsidR="004206DF" w:rsidRPr="00C0511B" w:rsidRDefault="004206DF" w:rsidP="000065E2">
            <w:pPr>
              <w:widowControl/>
              <w:rPr>
                <w:rFonts w:ascii="宋体" w:eastAsia="宋体" w:hAnsi="宋体" w:cs="宋体"/>
                <w:color w:val="000000"/>
                <w:kern w:val="0"/>
                <w:sz w:val="22"/>
              </w:rPr>
            </w:pPr>
            <w:r>
              <w:rPr>
                <w:rFonts w:ascii="宋体" w:hAnsi="宋体" w:cs="宋体" w:hint="eastAsia"/>
                <w:color w:val="000000"/>
                <w:kern w:val="0"/>
                <w:sz w:val="22"/>
              </w:rPr>
              <w:t>报关单（出口退税联）、装箱单、提单、出口原始销售合同、形式发票、增值税普票、收汇凭证、运输单据</w:t>
            </w:r>
            <w:r w:rsidR="000065E2">
              <w:rPr>
                <w:rFonts w:ascii="宋体" w:hAnsi="宋体" w:cs="宋体" w:hint="eastAsia"/>
                <w:color w:val="000000"/>
                <w:kern w:val="0"/>
                <w:sz w:val="22"/>
              </w:rPr>
              <w:t>(包括</w:t>
            </w:r>
            <w:r w:rsidR="000065E2">
              <w:rPr>
                <w:rFonts w:ascii="宋体" w:hAnsi="宋体" w:cs="宋体" w:hint="eastAsia"/>
                <w:b/>
                <w:color w:val="000000"/>
                <w:kern w:val="0"/>
                <w:sz w:val="22"/>
              </w:rPr>
              <w:t>货物运输代理协议、</w:t>
            </w:r>
            <w:r w:rsidR="000065E2" w:rsidRPr="000065E2">
              <w:rPr>
                <w:rFonts w:ascii="宋体" w:hAnsi="宋体" w:cs="宋体" w:hint="eastAsia"/>
                <w:b/>
                <w:color w:val="000000"/>
                <w:kern w:val="0"/>
                <w:sz w:val="22"/>
              </w:rPr>
              <w:t>费用确认清单</w:t>
            </w:r>
            <w:r w:rsidRPr="000065E2">
              <w:rPr>
                <w:rFonts w:ascii="宋体" w:hAnsi="宋体" w:cs="宋体" w:hint="eastAsia"/>
                <w:b/>
                <w:color w:val="000000"/>
                <w:kern w:val="0"/>
                <w:sz w:val="22"/>
              </w:rPr>
              <w:t>、</w:t>
            </w:r>
            <w:r w:rsidR="000065E2">
              <w:rPr>
                <w:rFonts w:ascii="宋体" w:hAnsi="宋体" w:cs="宋体" w:hint="eastAsia"/>
                <w:b/>
                <w:color w:val="000000"/>
                <w:kern w:val="0"/>
                <w:sz w:val="22"/>
              </w:rPr>
              <w:t>货代</w:t>
            </w:r>
            <w:r w:rsidRPr="000065E2">
              <w:rPr>
                <w:rFonts w:ascii="宋体" w:hAnsi="宋体" w:cs="宋体" w:hint="eastAsia"/>
                <w:b/>
                <w:color w:val="000000"/>
                <w:kern w:val="0"/>
                <w:sz w:val="22"/>
              </w:rPr>
              <w:t>发票及运费支付凭证</w:t>
            </w:r>
            <w:r w:rsidR="000065E2" w:rsidRPr="000065E2">
              <w:rPr>
                <w:rFonts w:ascii="宋体" w:hAnsi="宋体" w:cs="宋体" w:hint="eastAsia"/>
                <w:b/>
                <w:color w:val="000000"/>
                <w:kern w:val="0"/>
                <w:sz w:val="22"/>
              </w:rPr>
              <w:t>)</w:t>
            </w:r>
            <w:r w:rsidRPr="000065E2">
              <w:rPr>
                <w:rFonts w:ascii="宋体" w:hAnsi="宋体" w:cs="宋体" w:hint="eastAsia"/>
                <w:b/>
                <w:color w:val="000000"/>
                <w:kern w:val="0"/>
                <w:sz w:val="22"/>
              </w:rPr>
              <w:t>以</w:t>
            </w:r>
            <w:r>
              <w:rPr>
                <w:rFonts w:ascii="宋体" w:hAnsi="宋体" w:cs="宋体" w:hint="eastAsia"/>
                <w:color w:val="000000"/>
                <w:kern w:val="0"/>
                <w:sz w:val="22"/>
              </w:rPr>
              <w:t>及采购合同、进项发票、付款凭证</w:t>
            </w:r>
            <w:r w:rsidR="00092E27">
              <w:rPr>
                <w:rFonts w:ascii="宋体" w:hAnsi="宋体" w:cs="宋体" w:hint="eastAsia"/>
                <w:color w:val="000000"/>
                <w:kern w:val="0"/>
                <w:sz w:val="22"/>
              </w:rPr>
              <w:t>、委托报关协议、发票复印件以及付款凭证</w:t>
            </w:r>
            <w:r>
              <w:rPr>
                <w:rFonts w:ascii="宋体" w:hAnsi="宋体" w:cs="宋体" w:hint="eastAsia"/>
                <w:color w:val="000000"/>
                <w:kern w:val="0"/>
                <w:sz w:val="22"/>
              </w:rPr>
              <w:t>。</w:t>
            </w:r>
          </w:p>
        </w:tc>
        <w:tc>
          <w:tcPr>
            <w:tcW w:w="992" w:type="dxa"/>
            <w:gridSpan w:val="3"/>
            <w:tcBorders>
              <w:top w:val="nil"/>
              <w:left w:val="nil"/>
              <w:bottom w:val="single" w:sz="8" w:space="0" w:color="auto"/>
              <w:right w:val="single" w:sz="8" w:space="0" w:color="auto"/>
            </w:tcBorders>
            <w:shd w:val="clear" w:color="auto" w:fill="auto"/>
            <w:noWrap/>
            <w:vAlign w:val="center"/>
            <w:hideMark/>
          </w:tcPr>
          <w:p w:rsidR="004206DF" w:rsidRPr="00C0511B" w:rsidRDefault="004206DF" w:rsidP="00D312A9">
            <w:pPr>
              <w:widowControl/>
              <w:jc w:val="left"/>
              <w:rPr>
                <w:rFonts w:ascii="Calibri" w:eastAsia="宋体" w:hAnsi="Calibri" w:cs="Calibri"/>
                <w:color w:val="000000"/>
                <w:kern w:val="0"/>
                <w:szCs w:val="21"/>
              </w:rPr>
            </w:pPr>
            <w:r w:rsidRPr="00C0511B">
              <w:rPr>
                <w:rFonts w:ascii="Calibri" w:eastAsia="宋体" w:hAnsi="Calibri" w:cs="Calibri"/>
                <w:color w:val="000000"/>
                <w:kern w:val="0"/>
                <w:szCs w:val="21"/>
              </w:rPr>
              <w:t xml:space="preserve">　</w:t>
            </w:r>
          </w:p>
        </w:tc>
      </w:tr>
      <w:tr w:rsidR="004206DF" w:rsidRPr="00C0511B" w:rsidTr="005E4D7F">
        <w:trPr>
          <w:trHeight w:val="1121"/>
        </w:trPr>
        <w:tc>
          <w:tcPr>
            <w:tcW w:w="457" w:type="dxa"/>
            <w:tcBorders>
              <w:top w:val="nil"/>
              <w:left w:val="single" w:sz="8" w:space="0" w:color="auto"/>
              <w:bottom w:val="single" w:sz="8" w:space="0" w:color="auto"/>
              <w:right w:val="nil"/>
            </w:tcBorders>
            <w:shd w:val="clear" w:color="auto" w:fill="auto"/>
            <w:noWrap/>
            <w:vAlign w:val="center"/>
          </w:tcPr>
          <w:p w:rsidR="004206DF" w:rsidRDefault="004206DF" w:rsidP="00D312A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968" w:type="dxa"/>
            <w:tcBorders>
              <w:top w:val="single" w:sz="8" w:space="0" w:color="auto"/>
              <w:left w:val="single" w:sz="8" w:space="0" w:color="auto"/>
              <w:bottom w:val="single" w:sz="8" w:space="0" w:color="auto"/>
              <w:right w:val="single" w:sz="8" w:space="0" w:color="000000"/>
            </w:tcBorders>
            <w:shd w:val="clear" w:color="auto" w:fill="auto"/>
            <w:vAlign w:val="center"/>
          </w:tcPr>
          <w:p w:rsidR="004206DF" w:rsidRPr="00C0511B" w:rsidRDefault="004206DF" w:rsidP="00D312A9">
            <w:pPr>
              <w:widowControl/>
              <w:rPr>
                <w:rFonts w:ascii="宋体" w:eastAsia="宋体" w:hAnsi="宋体" w:cs="宋体"/>
                <w:color w:val="000000"/>
                <w:kern w:val="0"/>
                <w:sz w:val="22"/>
              </w:rPr>
            </w:pPr>
            <w:r>
              <w:rPr>
                <w:rFonts w:ascii="宋体" w:hAnsi="宋体" w:cs="宋体" w:hint="eastAsia"/>
                <w:color w:val="000000"/>
                <w:kern w:val="0"/>
                <w:sz w:val="22"/>
              </w:rPr>
              <w:t>明细账</w:t>
            </w:r>
          </w:p>
        </w:tc>
        <w:tc>
          <w:tcPr>
            <w:tcW w:w="5812" w:type="dxa"/>
            <w:gridSpan w:val="4"/>
            <w:tcBorders>
              <w:top w:val="nil"/>
              <w:left w:val="nil"/>
              <w:bottom w:val="single" w:sz="8" w:space="0" w:color="auto"/>
              <w:right w:val="single" w:sz="8" w:space="0" w:color="auto"/>
            </w:tcBorders>
            <w:shd w:val="clear" w:color="auto" w:fill="auto"/>
            <w:vAlign w:val="center"/>
          </w:tcPr>
          <w:p w:rsidR="004206DF" w:rsidRPr="00C0511B" w:rsidRDefault="004206DF" w:rsidP="00D312A9">
            <w:pPr>
              <w:widowControl/>
              <w:rPr>
                <w:rFonts w:ascii="宋体" w:eastAsia="宋体" w:hAnsi="宋体" w:cs="宋体"/>
                <w:color w:val="000000"/>
                <w:kern w:val="0"/>
                <w:sz w:val="22"/>
              </w:rPr>
            </w:pPr>
            <w:r>
              <w:rPr>
                <w:rFonts w:ascii="宋体" w:hAnsi="宋体" w:cs="宋体" w:hint="eastAsia"/>
                <w:b/>
                <w:color w:val="000000"/>
                <w:kern w:val="0"/>
                <w:sz w:val="22"/>
              </w:rPr>
              <w:t>库存商品</w:t>
            </w:r>
            <w:r>
              <w:rPr>
                <w:rFonts w:ascii="宋体" w:hAnsi="宋体" w:cs="宋体" w:hint="eastAsia"/>
                <w:color w:val="000000"/>
                <w:kern w:val="0"/>
                <w:sz w:val="22"/>
              </w:rPr>
              <w:t>-</w:t>
            </w:r>
            <w:r>
              <w:rPr>
                <w:rFonts w:ascii="宋体" w:hAnsi="宋体" w:cs="宋体" w:hint="eastAsia"/>
                <w:b/>
                <w:color w:val="000000"/>
                <w:kern w:val="0"/>
                <w:sz w:val="22"/>
              </w:rPr>
              <w:t>外销三栏式（数量、单价、金额式）明细账</w:t>
            </w:r>
            <w:r>
              <w:rPr>
                <w:rFonts w:ascii="宋体" w:hAnsi="宋体" w:cs="宋体" w:hint="eastAsia"/>
                <w:color w:val="000000"/>
                <w:kern w:val="0"/>
                <w:sz w:val="22"/>
              </w:rPr>
              <w:t>、</w:t>
            </w:r>
            <w:r>
              <w:rPr>
                <w:rFonts w:ascii="宋体" w:hAnsi="宋体" w:cs="宋体" w:hint="eastAsia"/>
                <w:b/>
                <w:color w:val="000000"/>
                <w:kern w:val="0"/>
                <w:sz w:val="22"/>
              </w:rPr>
              <w:t>主营业务收入-外销明细账。</w:t>
            </w:r>
          </w:p>
        </w:tc>
        <w:tc>
          <w:tcPr>
            <w:tcW w:w="992" w:type="dxa"/>
            <w:gridSpan w:val="3"/>
            <w:tcBorders>
              <w:top w:val="nil"/>
              <w:left w:val="nil"/>
              <w:bottom w:val="single" w:sz="8" w:space="0" w:color="auto"/>
              <w:right w:val="single" w:sz="8" w:space="0" w:color="auto"/>
            </w:tcBorders>
            <w:shd w:val="clear" w:color="auto" w:fill="auto"/>
            <w:noWrap/>
            <w:vAlign w:val="center"/>
          </w:tcPr>
          <w:p w:rsidR="004206DF" w:rsidRPr="00C0511B" w:rsidRDefault="004206DF" w:rsidP="00D312A9">
            <w:pPr>
              <w:widowControl/>
              <w:jc w:val="left"/>
              <w:rPr>
                <w:rFonts w:ascii="Calibri" w:eastAsia="宋体" w:hAnsi="Calibri" w:cs="Calibri"/>
                <w:color w:val="000000"/>
                <w:kern w:val="0"/>
                <w:szCs w:val="21"/>
              </w:rPr>
            </w:pPr>
          </w:p>
        </w:tc>
      </w:tr>
      <w:tr w:rsidR="004206DF" w:rsidRPr="00C0511B" w:rsidTr="005E4D7F">
        <w:trPr>
          <w:trHeight w:val="285"/>
        </w:trPr>
        <w:tc>
          <w:tcPr>
            <w:tcW w:w="2425" w:type="dxa"/>
            <w:gridSpan w:val="2"/>
            <w:tcBorders>
              <w:top w:val="single" w:sz="8" w:space="0" w:color="auto"/>
              <w:left w:val="nil"/>
              <w:bottom w:val="nil"/>
              <w:right w:val="nil"/>
            </w:tcBorders>
            <w:shd w:val="clear" w:color="auto" w:fill="auto"/>
            <w:noWrap/>
            <w:vAlign w:val="center"/>
            <w:hideMark/>
          </w:tcPr>
          <w:p w:rsidR="004206DF" w:rsidRPr="00C0511B" w:rsidRDefault="004206DF" w:rsidP="00D312A9">
            <w:pPr>
              <w:widowControl/>
              <w:jc w:val="left"/>
              <w:rPr>
                <w:rFonts w:ascii="宋体" w:eastAsia="宋体" w:hAnsi="宋体" w:cs="宋体"/>
                <w:color w:val="000000"/>
                <w:kern w:val="0"/>
                <w:sz w:val="24"/>
                <w:szCs w:val="24"/>
              </w:rPr>
            </w:pPr>
            <w:r w:rsidRPr="00C0511B">
              <w:rPr>
                <w:rFonts w:ascii="宋体" w:eastAsia="宋体" w:hAnsi="宋体" w:cs="宋体" w:hint="eastAsia"/>
                <w:color w:val="000000"/>
                <w:kern w:val="0"/>
                <w:sz w:val="24"/>
                <w:szCs w:val="24"/>
              </w:rPr>
              <w:t xml:space="preserve">受理人员:         </w:t>
            </w:r>
          </w:p>
        </w:tc>
        <w:tc>
          <w:tcPr>
            <w:tcW w:w="6804" w:type="dxa"/>
            <w:gridSpan w:val="7"/>
            <w:tcBorders>
              <w:top w:val="single" w:sz="8" w:space="0" w:color="auto"/>
              <w:left w:val="nil"/>
              <w:bottom w:val="nil"/>
              <w:right w:val="nil"/>
            </w:tcBorders>
            <w:shd w:val="clear" w:color="auto" w:fill="auto"/>
            <w:noWrap/>
            <w:vAlign w:val="center"/>
            <w:hideMark/>
          </w:tcPr>
          <w:p w:rsidR="004206DF" w:rsidRPr="00C0511B" w:rsidRDefault="004206DF" w:rsidP="00D312A9">
            <w:pPr>
              <w:widowControl/>
              <w:jc w:val="center"/>
              <w:rPr>
                <w:rFonts w:ascii="宋体" w:eastAsia="宋体" w:hAnsi="宋体" w:cs="宋体"/>
                <w:color w:val="000000"/>
                <w:kern w:val="0"/>
                <w:sz w:val="24"/>
                <w:szCs w:val="24"/>
              </w:rPr>
            </w:pPr>
            <w:r w:rsidRPr="00C0511B">
              <w:rPr>
                <w:rFonts w:ascii="宋体" w:eastAsia="宋体" w:hAnsi="宋体" w:cs="宋体" w:hint="eastAsia"/>
                <w:color w:val="000000"/>
                <w:kern w:val="0"/>
                <w:sz w:val="24"/>
                <w:szCs w:val="24"/>
              </w:rPr>
              <w:t>受理日期：</w:t>
            </w:r>
          </w:p>
        </w:tc>
      </w:tr>
      <w:tr w:rsidR="004206DF" w:rsidRPr="00C0511B" w:rsidTr="005E4D7F">
        <w:trPr>
          <w:trHeight w:val="465"/>
        </w:trPr>
        <w:tc>
          <w:tcPr>
            <w:tcW w:w="8582" w:type="dxa"/>
            <w:gridSpan w:val="7"/>
            <w:tcBorders>
              <w:top w:val="nil"/>
              <w:left w:val="nil"/>
              <w:bottom w:val="nil"/>
              <w:right w:val="nil"/>
            </w:tcBorders>
            <w:shd w:val="clear" w:color="auto" w:fill="auto"/>
            <w:vAlign w:val="center"/>
            <w:hideMark/>
          </w:tcPr>
          <w:p w:rsidR="004206DF" w:rsidRPr="00C0511B" w:rsidRDefault="004206DF" w:rsidP="00D312A9">
            <w:pPr>
              <w:widowControl/>
              <w:jc w:val="left"/>
              <w:rPr>
                <w:rFonts w:ascii="宋体" w:eastAsia="宋体" w:hAnsi="宋体" w:cs="宋体"/>
                <w:color w:val="000000"/>
                <w:kern w:val="0"/>
                <w:sz w:val="22"/>
              </w:rPr>
            </w:pPr>
            <w:r w:rsidRPr="00C0511B">
              <w:rPr>
                <w:rFonts w:ascii="宋体" w:eastAsia="宋体" w:hAnsi="宋体" w:cs="宋体" w:hint="eastAsia"/>
                <w:color w:val="000000"/>
                <w:kern w:val="0"/>
                <w:sz w:val="22"/>
              </w:rPr>
              <w:t>注：</w:t>
            </w:r>
            <w:r w:rsidRPr="00C0511B">
              <w:rPr>
                <w:rFonts w:ascii="Times New Roman" w:eastAsia="宋体" w:hAnsi="Times New Roman" w:cs="Times New Roman"/>
                <w:color w:val="000000"/>
                <w:kern w:val="0"/>
                <w:sz w:val="22"/>
              </w:rPr>
              <w:t>1</w:t>
            </w:r>
            <w:r w:rsidRPr="00C0511B">
              <w:rPr>
                <w:rFonts w:ascii="宋体" w:eastAsia="宋体" w:hAnsi="宋体" w:cs="宋体" w:hint="eastAsia"/>
                <w:color w:val="000000"/>
                <w:kern w:val="0"/>
                <w:sz w:val="22"/>
              </w:rPr>
              <w:t>、上述资料一式一份，均复印并加盖公章，无需装订。</w:t>
            </w:r>
          </w:p>
        </w:tc>
        <w:tc>
          <w:tcPr>
            <w:tcW w:w="647" w:type="dxa"/>
            <w:gridSpan w:val="2"/>
            <w:tcBorders>
              <w:top w:val="nil"/>
              <w:left w:val="nil"/>
              <w:bottom w:val="nil"/>
              <w:right w:val="nil"/>
            </w:tcBorders>
            <w:shd w:val="clear" w:color="auto" w:fill="auto"/>
            <w:vAlign w:val="bottom"/>
            <w:hideMark/>
          </w:tcPr>
          <w:p w:rsidR="004206DF" w:rsidRPr="00C0511B" w:rsidRDefault="004206DF" w:rsidP="00D312A9">
            <w:pPr>
              <w:widowControl/>
              <w:jc w:val="left"/>
              <w:rPr>
                <w:rFonts w:ascii="Calibri" w:eastAsia="宋体" w:hAnsi="Calibri" w:cs="Calibri"/>
                <w:color w:val="000000"/>
                <w:kern w:val="0"/>
                <w:szCs w:val="21"/>
              </w:rPr>
            </w:pPr>
          </w:p>
        </w:tc>
      </w:tr>
      <w:tr w:rsidR="004206DF" w:rsidRPr="00C0511B" w:rsidTr="005E4D7F">
        <w:trPr>
          <w:trHeight w:val="405"/>
        </w:trPr>
        <w:tc>
          <w:tcPr>
            <w:tcW w:w="8582" w:type="dxa"/>
            <w:gridSpan w:val="7"/>
            <w:tcBorders>
              <w:top w:val="nil"/>
              <w:left w:val="nil"/>
              <w:bottom w:val="nil"/>
              <w:right w:val="nil"/>
            </w:tcBorders>
            <w:shd w:val="clear" w:color="auto" w:fill="auto"/>
            <w:vAlign w:val="center"/>
            <w:hideMark/>
          </w:tcPr>
          <w:p w:rsidR="004206DF" w:rsidRPr="00C0511B" w:rsidRDefault="004206DF" w:rsidP="00D312A9">
            <w:pPr>
              <w:widowControl/>
              <w:jc w:val="left"/>
              <w:rPr>
                <w:rFonts w:ascii="宋体" w:eastAsia="宋体" w:hAnsi="宋体" w:cs="宋体"/>
                <w:color w:val="000000"/>
                <w:kern w:val="0"/>
                <w:sz w:val="22"/>
              </w:rPr>
            </w:pPr>
            <w:r w:rsidRPr="00C0511B">
              <w:rPr>
                <w:rFonts w:ascii="宋体" w:eastAsia="宋体" w:hAnsi="宋体" w:cs="宋体" w:hint="eastAsia"/>
                <w:color w:val="000000"/>
                <w:kern w:val="0"/>
                <w:sz w:val="22"/>
              </w:rPr>
              <w:t xml:space="preserve">    2、生产地址和经营地址不一致的，请及时变更登记信息</w:t>
            </w:r>
          </w:p>
        </w:tc>
        <w:tc>
          <w:tcPr>
            <w:tcW w:w="647" w:type="dxa"/>
            <w:gridSpan w:val="2"/>
            <w:tcBorders>
              <w:top w:val="nil"/>
              <w:left w:val="nil"/>
              <w:bottom w:val="nil"/>
              <w:right w:val="nil"/>
            </w:tcBorders>
            <w:shd w:val="clear" w:color="auto" w:fill="auto"/>
            <w:noWrap/>
            <w:vAlign w:val="center"/>
            <w:hideMark/>
          </w:tcPr>
          <w:p w:rsidR="004206DF" w:rsidRPr="00C0511B" w:rsidRDefault="004206DF" w:rsidP="00D312A9">
            <w:pPr>
              <w:widowControl/>
              <w:jc w:val="left"/>
              <w:rPr>
                <w:rFonts w:ascii="Calibri" w:eastAsia="宋体" w:hAnsi="Calibri" w:cs="Calibri"/>
                <w:color w:val="000000"/>
                <w:kern w:val="0"/>
                <w:szCs w:val="21"/>
              </w:rPr>
            </w:pPr>
          </w:p>
        </w:tc>
      </w:tr>
      <w:tr w:rsidR="00A149E8" w:rsidRPr="00A149E8" w:rsidTr="005E4D7F">
        <w:trPr>
          <w:gridAfter w:val="1"/>
          <w:wAfter w:w="555" w:type="dxa"/>
          <w:trHeight w:val="375"/>
        </w:trPr>
        <w:tc>
          <w:tcPr>
            <w:tcW w:w="8674" w:type="dxa"/>
            <w:gridSpan w:val="8"/>
            <w:tcBorders>
              <w:top w:val="nil"/>
              <w:left w:val="nil"/>
              <w:bottom w:val="nil"/>
              <w:right w:val="nil"/>
            </w:tcBorders>
            <w:shd w:val="clear" w:color="auto" w:fill="auto"/>
            <w:noWrap/>
            <w:vAlign w:val="center"/>
            <w:hideMark/>
          </w:tcPr>
          <w:p w:rsidR="00CF0FCE" w:rsidRPr="00CF0FCE" w:rsidRDefault="00205FBC" w:rsidP="00CF0FCE">
            <w:pPr>
              <w:rPr>
                <w:b/>
                <w:sz w:val="28"/>
                <w:szCs w:val="28"/>
              </w:rPr>
            </w:pPr>
            <w:r>
              <w:rPr>
                <w:rFonts w:hint="eastAsia"/>
                <w:b/>
                <w:sz w:val="28"/>
                <w:szCs w:val="28"/>
              </w:rPr>
              <w:lastRenderedPageBreak/>
              <w:t>附件四</w:t>
            </w:r>
          </w:p>
          <w:p w:rsidR="00A149E8" w:rsidRPr="00A149E8" w:rsidRDefault="00A149E8" w:rsidP="00CF0FCE">
            <w:pPr>
              <w:widowControl/>
              <w:jc w:val="center"/>
              <w:rPr>
                <w:rFonts w:ascii="方正小标宋简体" w:eastAsia="方正小标宋简体" w:hAnsi="宋体" w:cs="宋体"/>
                <w:b/>
                <w:bCs/>
                <w:kern w:val="0"/>
                <w:sz w:val="22"/>
              </w:rPr>
            </w:pPr>
            <w:r w:rsidRPr="00CF0FCE">
              <w:rPr>
                <w:rFonts w:ascii="宋体" w:eastAsia="宋体" w:hAnsi="宋体" w:cs="宋体" w:hint="eastAsia"/>
                <w:b/>
                <w:bCs/>
                <w:kern w:val="0"/>
                <w:sz w:val="36"/>
                <w:szCs w:val="36"/>
              </w:rPr>
              <w:t>出口企业首次申报核查情况表（外贸企业）</w:t>
            </w:r>
          </w:p>
        </w:tc>
      </w:tr>
      <w:tr w:rsidR="00A149E8" w:rsidRPr="00A149E8" w:rsidTr="005E4D7F">
        <w:trPr>
          <w:gridAfter w:val="1"/>
          <w:wAfter w:w="555" w:type="dxa"/>
          <w:trHeight w:val="375"/>
        </w:trPr>
        <w:tc>
          <w:tcPr>
            <w:tcW w:w="8674" w:type="dxa"/>
            <w:gridSpan w:val="8"/>
            <w:tcBorders>
              <w:top w:val="nil"/>
              <w:left w:val="nil"/>
              <w:bottom w:val="single" w:sz="4" w:space="0" w:color="auto"/>
              <w:right w:val="nil"/>
            </w:tcBorders>
            <w:shd w:val="clear" w:color="auto" w:fill="auto"/>
            <w:noWrap/>
            <w:vAlign w:val="center"/>
            <w:hideMark/>
          </w:tcPr>
          <w:p w:rsidR="00A149E8" w:rsidRPr="00A149E8" w:rsidRDefault="00A149E8" w:rsidP="00A149E8">
            <w:pPr>
              <w:widowControl/>
              <w:jc w:val="right"/>
              <w:rPr>
                <w:rFonts w:ascii="宋体" w:eastAsia="宋体" w:hAnsi="宋体" w:cs="宋体"/>
                <w:kern w:val="0"/>
                <w:sz w:val="22"/>
              </w:rPr>
            </w:pPr>
            <w:r w:rsidRPr="00A149E8">
              <w:rPr>
                <w:rFonts w:ascii="宋体" w:eastAsia="宋体" w:hAnsi="宋体" w:cs="宋体" w:hint="eastAsia"/>
                <w:kern w:val="0"/>
                <w:sz w:val="22"/>
              </w:rPr>
              <w:t>填表日期：    年    月    日</w:t>
            </w:r>
          </w:p>
        </w:tc>
      </w:tr>
      <w:tr w:rsidR="00A149E8" w:rsidRPr="00A149E8" w:rsidTr="005E4D7F">
        <w:trPr>
          <w:gridAfter w:val="1"/>
          <w:wAfter w:w="555" w:type="dxa"/>
          <w:trHeight w:val="432"/>
        </w:trPr>
        <w:tc>
          <w:tcPr>
            <w:tcW w:w="43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统一社会信用代码/纳税人识别号</w:t>
            </w:r>
          </w:p>
        </w:tc>
        <w:tc>
          <w:tcPr>
            <w:tcW w:w="4359" w:type="dxa"/>
            <w:gridSpan w:val="4"/>
            <w:tcBorders>
              <w:top w:val="single" w:sz="4" w:space="0" w:color="auto"/>
              <w:left w:val="nil"/>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5E4D7F">
        <w:trPr>
          <w:gridAfter w:val="1"/>
          <w:wAfter w:w="555" w:type="dxa"/>
          <w:trHeight w:val="432"/>
        </w:trPr>
        <w:tc>
          <w:tcPr>
            <w:tcW w:w="431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海关代码</w:t>
            </w:r>
          </w:p>
        </w:tc>
        <w:tc>
          <w:tcPr>
            <w:tcW w:w="4359" w:type="dxa"/>
            <w:gridSpan w:val="4"/>
            <w:tcBorders>
              <w:top w:val="single" w:sz="4" w:space="0" w:color="auto"/>
              <w:left w:val="nil"/>
              <w:bottom w:val="single" w:sz="4" w:space="0" w:color="auto"/>
              <w:right w:val="single" w:sz="4" w:space="0" w:color="000000"/>
            </w:tcBorders>
            <w:shd w:val="clear" w:color="auto" w:fill="auto"/>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5E4D7F">
        <w:trPr>
          <w:gridAfter w:val="1"/>
          <w:wAfter w:w="555" w:type="dxa"/>
          <w:trHeight w:val="432"/>
        </w:trPr>
        <w:tc>
          <w:tcPr>
            <w:tcW w:w="43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纳税人名称</w:t>
            </w:r>
          </w:p>
        </w:tc>
        <w:tc>
          <w:tcPr>
            <w:tcW w:w="4359" w:type="dxa"/>
            <w:gridSpan w:val="4"/>
            <w:tcBorders>
              <w:top w:val="single" w:sz="4" w:space="0" w:color="auto"/>
              <w:left w:val="nil"/>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5E4D7F">
        <w:trPr>
          <w:gridAfter w:val="1"/>
          <w:wAfter w:w="555" w:type="dxa"/>
          <w:trHeight w:val="432"/>
        </w:trPr>
        <w:tc>
          <w:tcPr>
            <w:tcW w:w="43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经营地址</w:t>
            </w:r>
          </w:p>
        </w:tc>
        <w:tc>
          <w:tcPr>
            <w:tcW w:w="4359" w:type="dxa"/>
            <w:gridSpan w:val="4"/>
            <w:tcBorders>
              <w:top w:val="single" w:sz="4" w:space="0" w:color="auto"/>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5E4D7F">
        <w:trPr>
          <w:gridAfter w:val="1"/>
          <w:wAfter w:w="555" w:type="dxa"/>
          <w:trHeight w:val="432"/>
        </w:trPr>
        <w:tc>
          <w:tcPr>
            <w:tcW w:w="43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一般纳税人登记日期</w:t>
            </w:r>
          </w:p>
        </w:tc>
        <w:tc>
          <w:tcPr>
            <w:tcW w:w="43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5E4D7F">
        <w:trPr>
          <w:gridAfter w:val="1"/>
          <w:wAfter w:w="555" w:type="dxa"/>
          <w:trHeight w:val="432"/>
        </w:trPr>
        <w:tc>
          <w:tcPr>
            <w:tcW w:w="43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首笔出口业务发生日期</w:t>
            </w:r>
          </w:p>
        </w:tc>
        <w:tc>
          <w:tcPr>
            <w:tcW w:w="435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5E4D7F">
        <w:trPr>
          <w:gridAfter w:val="1"/>
          <w:wAfter w:w="555" w:type="dxa"/>
          <w:trHeight w:val="432"/>
        </w:trPr>
        <w:tc>
          <w:tcPr>
            <w:tcW w:w="2444"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法定代表人</w:t>
            </w:r>
          </w:p>
        </w:tc>
        <w:tc>
          <w:tcPr>
            <w:tcW w:w="1871" w:type="dxa"/>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法定代表人联系电话</w:t>
            </w:r>
          </w:p>
        </w:tc>
        <w:tc>
          <w:tcPr>
            <w:tcW w:w="2120" w:type="dxa"/>
            <w:gridSpan w:val="3"/>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5E4D7F">
        <w:trPr>
          <w:gridAfter w:val="1"/>
          <w:wAfter w:w="555" w:type="dxa"/>
          <w:trHeight w:val="432"/>
        </w:trPr>
        <w:tc>
          <w:tcPr>
            <w:tcW w:w="2444"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财务负责人</w:t>
            </w:r>
          </w:p>
        </w:tc>
        <w:tc>
          <w:tcPr>
            <w:tcW w:w="1871" w:type="dxa"/>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财务负责人联系电话</w:t>
            </w:r>
          </w:p>
        </w:tc>
        <w:tc>
          <w:tcPr>
            <w:tcW w:w="2120" w:type="dxa"/>
            <w:gridSpan w:val="3"/>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5E4D7F">
        <w:trPr>
          <w:gridAfter w:val="1"/>
          <w:wAfter w:w="555" w:type="dxa"/>
          <w:trHeight w:val="432"/>
        </w:trPr>
        <w:tc>
          <w:tcPr>
            <w:tcW w:w="2444"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办税人员</w:t>
            </w:r>
          </w:p>
        </w:tc>
        <w:tc>
          <w:tcPr>
            <w:tcW w:w="1871" w:type="dxa"/>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办税人员联系电话</w:t>
            </w:r>
          </w:p>
        </w:tc>
        <w:tc>
          <w:tcPr>
            <w:tcW w:w="2120" w:type="dxa"/>
            <w:gridSpan w:val="3"/>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5E4D7F">
        <w:trPr>
          <w:gridAfter w:val="1"/>
          <w:wAfter w:w="555" w:type="dxa"/>
          <w:trHeight w:val="432"/>
        </w:trPr>
        <w:tc>
          <w:tcPr>
            <w:tcW w:w="2444"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注册资本</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万元</w:t>
            </w:r>
          </w:p>
        </w:tc>
        <w:tc>
          <w:tcPr>
            <w:tcW w:w="2239"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企业资产合计</w:t>
            </w:r>
          </w:p>
        </w:tc>
        <w:tc>
          <w:tcPr>
            <w:tcW w:w="2120" w:type="dxa"/>
            <w:gridSpan w:val="3"/>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万元</w:t>
            </w:r>
          </w:p>
        </w:tc>
      </w:tr>
      <w:tr w:rsidR="00A149E8" w:rsidRPr="00A149E8" w:rsidTr="005E4D7F">
        <w:trPr>
          <w:gridAfter w:val="1"/>
          <w:wAfter w:w="555" w:type="dxa"/>
          <w:trHeight w:val="432"/>
        </w:trPr>
        <w:tc>
          <w:tcPr>
            <w:tcW w:w="2444"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职工人数合计</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c>
          <w:tcPr>
            <w:tcW w:w="4359" w:type="dxa"/>
            <w:gridSpan w:val="4"/>
            <w:tcBorders>
              <w:top w:val="single" w:sz="4" w:space="0" w:color="auto"/>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是（  ）否（  ）设置仓库</w:t>
            </w:r>
          </w:p>
        </w:tc>
      </w:tr>
      <w:tr w:rsidR="00A149E8" w:rsidRPr="00A149E8" w:rsidTr="005E4D7F">
        <w:trPr>
          <w:gridAfter w:val="1"/>
          <w:wAfter w:w="555" w:type="dxa"/>
          <w:trHeight w:val="432"/>
        </w:trPr>
        <w:tc>
          <w:tcPr>
            <w:tcW w:w="2444"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办公场所面积</w:t>
            </w:r>
          </w:p>
        </w:tc>
        <w:tc>
          <w:tcPr>
            <w:tcW w:w="62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u w:val="single"/>
              </w:rPr>
            </w:pPr>
            <w:r w:rsidRPr="00A149E8">
              <w:rPr>
                <w:rFonts w:ascii="宋体" w:eastAsia="宋体" w:hAnsi="宋体" w:cs="宋体" w:hint="eastAsia"/>
                <w:kern w:val="0"/>
                <w:sz w:val="22"/>
              </w:rPr>
              <w:t>平方米，自有（  ）  租赁（  ）</w:t>
            </w:r>
          </w:p>
        </w:tc>
      </w:tr>
      <w:tr w:rsidR="00A149E8" w:rsidRPr="00A149E8" w:rsidTr="005E4D7F">
        <w:trPr>
          <w:gridAfter w:val="1"/>
          <w:wAfter w:w="555" w:type="dxa"/>
          <w:trHeight w:val="432"/>
        </w:trPr>
        <w:tc>
          <w:tcPr>
            <w:tcW w:w="2444"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出口方式</w:t>
            </w:r>
          </w:p>
        </w:tc>
        <w:tc>
          <w:tcPr>
            <w:tcW w:w="62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自营出口（  ） 委托出口（  ） 代理（  ）</w:t>
            </w:r>
          </w:p>
        </w:tc>
      </w:tr>
      <w:tr w:rsidR="00A149E8" w:rsidRPr="00A149E8" w:rsidTr="005E4D7F">
        <w:trPr>
          <w:gridAfter w:val="1"/>
          <w:wAfter w:w="555" w:type="dxa"/>
          <w:trHeight w:val="432"/>
        </w:trPr>
        <w:tc>
          <w:tcPr>
            <w:tcW w:w="2444"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贸易方式</w:t>
            </w:r>
          </w:p>
        </w:tc>
        <w:tc>
          <w:tcPr>
            <w:tcW w:w="62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一般贸易（  ）进料加工（  ）深加工结转（  ）来料加工（  ）</w:t>
            </w:r>
          </w:p>
        </w:tc>
      </w:tr>
      <w:tr w:rsidR="00A149E8" w:rsidRPr="00A149E8" w:rsidTr="005E4D7F">
        <w:trPr>
          <w:gridAfter w:val="1"/>
          <w:wAfter w:w="555" w:type="dxa"/>
          <w:trHeight w:val="945"/>
        </w:trPr>
        <w:tc>
          <w:tcPr>
            <w:tcW w:w="2444" w:type="dxa"/>
            <w:gridSpan w:val="3"/>
            <w:tcBorders>
              <w:top w:val="nil"/>
              <w:left w:val="single" w:sz="4" w:space="0" w:color="auto"/>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主要经营商品(名称和代码）</w:t>
            </w:r>
          </w:p>
        </w:tc>
        <w:tc>
          <w:tcPr>
            <w:tcW w:w="6230" w:type="dxa"/>
            <w:gridSpan w:val="5"/>
            <w:tcBorders>
              <w:top w:val="single" w:sz="4" w:space="0" w:color="auto"/>
              <w:left w:val="nil"/>
              <w:bottom w:val="single" w:sz="4" w:space="0" w:color="auto"/>
              <w:right w:val="single" w:sz="4" w:space="0" w:color="auto"/>
            </w:tcBorders>
            <w:shd w:val="clear" w:color="auto" w:fill="auto"/>
            <w:noWrap/>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5E4D7F">
        <w:trPr>
          <w:gridAfter w:val="1"/>
          <w:wAfter w:w="555" w:type="dxa"/>
          <w:trHeight w:val="825"/>
        </w:trPr>
        <w:tc>
          <w:tcPr>
            <w:tcW w:w="2444"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主要供货企业</w:t>
            </w:r>
          </w:p>
        </w:tc>
        <w:tc>
          <w:tcPr>
            <w:tcW w:w="6230" w:type="dxa"/>
            <w:gridSpan w:val="5"/>
            <w:tcBorders>
              <w:top w:val="single" w:sz="4" w:space="0" w:color="auto"/>
              <w:left w:val="nil"/>
              <w:bottom w:val="single" w:sz="4" w:space="0" w:color="auto"/>
              <w:right w:val="single" w:sz="4" w:space="0" w:color="auto"/>
            </w:tcBorders>
            <w:shd w:val="clear" w:color="auto" w:fill="auto"/>
            <w:noWrap/>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5E4D7F">
        <w:trPr>
          <w:gridAfter w:val="1"/>
          <w:wAfter w:w="555" w:type="dxa"/>
          <w:trHeight w:val="792"/>
        </w:trPr>
        <w:tc>
          <w:tcPr>
            <w:tcW w:w="2444"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主要报关口岸</w:t>
            </w:r>
          </w:p>
        </w:tc>
        <w:tc>
          <w:tcPr>
            <w:tcW w:w="1871" w:type="dxa"/>
            <w:tcBorders>
              <w:top w:val="single" w:sz="4" w:space="0" w:color="auto"/>
              <w:left w:val="nil"/>
              <w:bottom w:val="single" w:sz="4" w:space="0" w:color="auto"/>
              <w:right w:val="single" w:sz="4" w:space="0" w:color="auto"/>
            </w:tcBorders>
            <w:shd w:val="clear" w:color="auto" w:fill="auto"/>
            <w:noWrap/>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c>
          <w:tcPr>
            <w:tcW w:w="2239" w:type="dxa"/>
            <w:tcBorders>
              <w:top w:val="nil"/>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主要出口国别</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5E4D7F">
        <w:trPr>
          <w:gridAfter w:val="1"/>
          <w:wAfter w:w="555" w:type="dxa"/>
          <w:trHeight w:val="792"/>
        </w:trPr>
        <w:tc>
          <w:tcPr>
            <w:tcW w:w="2444"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是否按规定设置账册</w:t>
            </w:r>
          </w:p>
        </w:tc>
        <w:tc>
          <w:tcPr>
            <w:tcW w:w="62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是（  ）  否（  ）</w:t>
            </w:r>
          </w:p>
        </w:tc>
      </w:tr>
      <w:tr w:rsidR="00A149E8" w:rsidRPr="00A149E8" w:rsidTr="005E4D7F">
        <w:trPr>
          <w:gridAfter w:val="1"/>
          <w:wAfter w:w="555" w:type="dxa"/>
          <w:trHeight w:val="792"/>
        </w:trPr>
        <w:tc>
          <w:tcPr>
            <w:tcW w:w="2444" w:type="dxa"/>
            <w:gridSpan w:val="3"/>
            <w:tcBorders>
              <w:top w:val="nil"/>
              <w:left w:val="single" w:sz="4" w:space="0" w:color="auto"/>
              <w:bottom w:val="single" w:sz="4" w:space="0" w:color="auto"/>
              <w:right w:val="single" w:sz="4" w:space="0" w:color="auto"/>
            </w:tcBorders>
            <w:shd w:val="clear" w:color="auto" w:fill="auto"/>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是否按规定进行出口退（免）税单证备案</w:t>
            </w:r>
          </w:p>
        </w:tc>
        <w:tc>
          <w:tcPr>
            <w:tcW w:w="62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是（   ） 否（  ）</w:t>
            </w:r>
          </w:p>
        </w:tc>
      </w:tr>
      <w:tr w:rsidR="00A149E8" w:rsidRPr="00A149E8" w:rsidTr="005E4D7F">
        <w:trPr>
          <w:gridAfter w:val="1"/>
          <w:wAfter w:w="555" w:type="dxa"/>
          <w:trHeight w:val="600"/>
        </w:trPr>
        <w:tc>
          <w:tcPr>
            <w:tcW w:w="2444"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情况描述</w:t>
            </w:r>
          </w:p>
        </w:tc>
        <w:tc>
          <w:tcPr>
            <w:tcW w:w="6230" w:type="dxa"/>
            <w:gridSpan w:val="5"/>
            <w:tcBorders>
              <w:top w:val="single" w:sz="4" w:space="0" w:color="auto"/>
              <w:left w:val="nil"/>
              <w:bottom w:val="single" w:sz="4" w:space="0" w:color="auto"/>
              <w:right w:val="single" w:sz="4" w:space="0" w:color="auto"/>
            </w:tcBorders>
            <w:shd w:val="clear" w:color="auto" w:fill="auto"/>
            <w:noWrap/>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r>
      <w:tr w:rsidR="00A149E8" w:rsidRPr="00A149E8" w:rsidTr="005E4D7F">
        <w:trPr>
          <w:gridAfter w:val="1"/>
          <w:wAfter w:w="555" w:type="dxa"/>
          <w:trHeight w:val="570"/>
        </w:trPr>
        <w:tc>
          <w:tcPr>
            <w:tcW w:w="2444"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9E8" w:rsidRPr="00A149E8" w:rsidRDefault="00A149E8" w:rsidP="00A149E8">
            <w:pPr>
              <w:widowControl/>
              <w:jc w:val="left"/>
              <w:rPr>
                <w:rFonts w:ascii="宋体" w:eastAsia="宋体" w:hAnsi="宋体" w:cs="宋体"/>
                <w:kern w:val="0"/>
                <w:sz w:val="22"/>
              </w:rPr>
            </w:pPr>
            <w:r w:rsidRPr="00A149E8">
              <w:rPr>
                <w:rFonts w:ascii="宋体" w:eastAsia="宋体" w:hAnsi="宋体" w:cs="宋体" w:hint="eastAsia"/>
                <w:kern w:val="0"/>
                <w:sz w:val="22"/>
              </w:rPr>
              <w:t>其他事项</w:t>
            </w:r>
          </w:p>
        </w:tc>
        <w:tc>
          <w:tcPr>
            <w:tcW w:w="6230" w:type="dxa"/>
            <w:gridSpan w:val="5"/>
            <w:tcBorders>
              <w:top w:val="single" w:sz="4" w:space="0" w:color="auto"/>
              <w:left w:val="nil"/>
              <w:bottom w:val="single" w:sz="4" w:space="0" w:color="auto"/>
              <w:right w:val="single" w:sz="4" w:space="0" w:color="auto"/>
            </w:tcBorders>
            <w:shd w:val="clear" w:color="auto" w:fill="auto"/>
            <w:noWrap/>
            <w:vAlign w:val="center"/>
            <w:hideMark/>
          </w:tcPr>
          <w:p w:rsidR="00A149E8" w:rsidRPr="00A149E8" w:rsidRDefault="00A149E8" w:rsidP="00A149E8">
            <w:pPr>
              <w:widowControl/>
              <w:jc w:val="center"/>
              <w:rPr>
                <w:rFonts w:ascii="宋体" w:eastAsia="宋体" w:hAnsi="宋体" w:cs="宋体"/>
                <w:kern w:val="0"/>
                <w:sz w:val="22"/>
              </w:rPr>
            </w:pPr>
            <w:r w:rsidRPr="00A149E8">
              <w:rPr>
                <w:rFonts w:ascii="宋体" w:eastAsia="宋体" w:hAnsi="宋体" w:cs="宋体" w:hint="eastAsia"/>
                <w:kern w:val="0"/>
                <w:sz w:val="22"/>
              </w:rPr>
              <w:t xml:space="preserve">　</w:t>
            </w:r>
          </w:p>
        </w:tc>
      </w:tr>
    </w:tbl>
    <w:p w:rsidR="00163E04" w:rsidRDefault="00163E04" w:rsidP="00CF0FCE">
      <w:pPr>
        <w:rPr>
          <w:b/>
          <w:sz w:val="28"/>
          <w:szCs w:val="28"/>
        </w:rPr>
      </w:pPr>
    </w:p>
    <w:p w:rsidR="00A149E8" w:rsidRPr="00914F91" w:rsidRDefault="00205FBC" w:rsidP="00CF0FCE">
      <w:pPr>
        <w:rPr>
          <w:rFonts w:ascii="仿宋_GB2312" w:eastAsia="仿宋_GB2312" w:hAnsi="宋体" w:cs="宋体"/>
          <w:sz w:val="32"/>
          <w:szCs w:val="32"/>
        </w:rPr>
      </w:pPr>
      <w:r w:rsidRPr="00914F91">
        <w:rPr>
          <w:rFonts w:ascii="仿宋_GB2312" w:eastAsia="仿宋_GB2312" w:hAnsi="宋体" w:cs="宋体" w:hint="eastAsia"/>
          <w:sz w:val="32"/>
          <w:szCs w:val="32"/>
        </w:rPr>
        <w:lastRenderedPageBreak/>
        <w:t>附件五</w:t>
      </w:r>
    </w:p>
    <w:p w:rsidR="00A149E8" w:rsidRPr="00914F91" w:rsidRDefault="00A149E8" w:rsidP="00A149E8">
      <w:pPr>
        <w:pStyle w:val="a3"/>
        <w:adjustRightInd w:val="0"/>
        <w:snapToGrid w:val="0"/>
        <w:spacing w:line="360" w:lineRule="auto"/>
        <w:rPr>
          <w:rFonts w:ascii="黑体" w:eastAsia="黑体" w:hAnsi="黑体" w:cs="宋体"/>
          <w:sz w:val="32"/>
          <w:szCs w:val="32"/>
        </w:rPr>
      </w:pPr>
    </w:p>
    <w:p w:rsidR="00A149E8" w:rsidRPr="00914F91" w:rsidRDefault="00A149E8" w:rsidP="00914F91">
      <w:pPr>
        <w:pStyle w:val="a3"/>
        <w:adjustRightInd w:val="0"/>
        <w:snapToGrid w:val="0"/>
        <w:spacing w:line="360" w:lineRule="auto"/>
        <w:jc w:val="center"/>
        <w:rPr>
          <w:rFonts w:ascii="黑体" w:eastAsia="黑体" w:hAnsi="黑体" w:cs="宋体"/>
          <w:sz w:val="44"/>
          <w:szCs w:val="44"/>
        </w:rPr>
      </w:pPr>
      <w:r w:rsidRPr="00914F91">
        <w:rPr>
          <w:rFonts w:ascii="黑体" w:eastAsia="黑体" w:hAnsi="黑体" w:cs="宋体" w:hint="eastAsia"/>
          <w:sz w:val="44"/>
          <w:szCs w:val="44"/>
        </w:rPr>
        <w:t>法定代表人现场书面声明</w:t>
      </w:r>
    </w:p>
    <w:p w:rsidR="00A149E8" w:rsidRDefault="00A149E8" w:rsidP="00A149E8">
      <w:pPr>
        <w:pStyle w:val="a3"/>
        <w:adjustRightInd w:val="0"/>
        <w:snapToGrid w:val="0"/>
        <w:spacing w:line="360" w:lineRule="auto"/>
        <w:ind w:firstLineChars="200" w:firstLine="640"/>
        <w:rPr>
          <w:rFonts w:ascii="仿宋_GB2312" w:eastAsia="仿宋_GB2312" w:hAnsi="宋体" w:cs="宋体"/>
          <w:sz w:val="32"/>
          <w:szCs w:val="32"/>
        </w:rPr>
      </w:pPr>
    </w:p>
    <w:p w:rsidR="00A149E8" w:rsidRDefault="00A149E8" w:rsidP="00A149E8">
      <w:pPr>
        <w:pStyle w:val="a3"/>
        <w:adjustRightInd w:val="0"/>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本人       ， 确是该企业                 的法定代表人。本人是具有完全民事行为能力人。</w:t>
      </w:r>
    </w:p>
    <w:p w:rsidR="00A149E8" w:rsidRDefault="00A149E8" w:rsidP="00A149E8"/>
    <w:p w:rsidR="00A149E8" w:rsidRDefault="00A149E8" w:rsidP="00A149E8"/>
    <w:p w:rsidR="00A149E8" w:rsidRDefault="00A149E8" w:rsidP="00A149E8">
      <w:pPr>
        <w:wordWrap w:val="0"/>
        <w:jc w:val="right"/>
        <w:rPr>
          <w:rFonts w:ascii="仿宋_GB2312" w:eastAsia="仿宋_GB2312" w:hAnsi="宋体" w:cs="宋体"/>
          <w:sz w:val="32"/>
          <w:szCs w:val="32"/>
        </w:rPr>
      </w:pPr>
      <w:r>
        <w:rPr>
          <w:rFonts w:ascii="仿宋_GB2312" w:eastAsia="仿宋_GB2312" w:hAnsi="宋体" w:cs="宋体" w:hint="eastAsia"/>
          <w:sz w:val="32"/>
          <w:szCs w:val="32"/>
        </w:rPr>
        <w:t xml:space="preserve">法人签字：     </w:t>
      </w:r>
    </w:p>
    <w:p w:rsidR="00A149E8" w:rsidRDefault="00A149E8" w:rsidP="00A149E8">
      <w:pPr>
        <w:jc w:val="center"/>
        <w:rPr>
          <w:rFonts w:ascii="仿宋_GB2312" w:eastAsia="仿宋_GB2312" w:hAnsi="宋体" w:cs="宋体"/>
          <w:sz w:val="32"/>
          <w:szCs w:val="32"/>
        </w:rPr>
      </w:pPr>
      <w:r>
        <w:rPr>
          <w:rFonts w:ascii="仿宋_GB2312" w:eastAsia="仿宋_GB2312" w:hAnsi="宋体" w:cs="宋体" w:hint="eastAsia"/>
          <w:sz w:val="32"/>
          <w:szCs w:val="32"/>
        </w:rPr>
        <w:t xml:space="preserve">                               日    期：</w:t>
      </w:r>
    </w:p>
    <w:p w:rsidR="00A149E8" w:rsidRDefault="00A149E8"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7D681C" w:rsidRDefault="007D681C" w:rsidP="004F0D7A"/>
    <w:p w:rsidR="00914F91" w:rsidRDefault="00914F91" w:rsidP="004F0D7A"/>
    <w:p w:rsidR="00914F91" w:rsidRDefault="00914F91" w:rsidP="004F0D7A"/>
    <w:p w:rsidR="00914F91" w:rsidRDefault="00914F91" w:rsidP="004F0D7A"/>
    <w:p w:rsidR="007D681C" w:rsidRDefault="007D681C" w:rsidP="004F0D7A"/>
    <w:p w:rsidR="007D681C" w:rsidRDefault="007D681C" w:rsidP="004F0D7A"/>
    <w:p w:rsidR="00163E04" w:rsidRDefault="00163E04" w:rsidP="004F0D7A"/>
    <w:p w:rsidR="00163E04" w:rsidRDefault="00163E04" w:rsidP="004F0D7A"/>
    <w:p w:rsidR="007D681C" w:rsidRDefault="007D681C" w:rsidP="004F0D7A"/>
    <w:p w:rsidR="007D681C" w:rsidRDefault="007D681C" w:rsidP="004F0D7A"/>
    <w:p w:rsidR="005E4D7F" w:rsidRDefault="005E4D7F" w:rsidP="004F0D7A"/>
    <w:p w:rsidR="005E4D7F" w:rsidRDefault="005E4D7F" w:rsidP="004F0D7A"/>
    <w:p w:rsidR="007D681C" w:rsidRPr="00914F91" w:rsidRDefault="00205FBC" w:rsidP="00CF0FCE">
      <w:pPr>
        <w:rPr>
          <w:rFonts w:ascii="仿宋_GB2312" w:eastAsia="仿宋_GB2312"/>
          <w:b/>
          <w:sz w:val="32"/>
          <w:szCs w:val="32"/>
        </w:rPr>
      </w:pPr>
      <w:r w:rsidRPr="00914F91">
        <w:rPr>
          <w:rFonts w:ascii="仿宋_GB2312" w:eastAsia="仿宋_GB2312" w:hint="eastAsia"/>
          <w:b/>
          <w:sz w:val="32"/>
          <w:szCs w:val="32"/>
        </w:rPr>
        <w:lastRenderedPageBreak/>
        <w:t>附件六</w:t>
      </w:r>
    </w:p>
    <w:p w:rsidR="007D681C" w:rsidRPr="00914F91" w:rsidRDefault="007D681C" w:rsidP="00914F91">
      <w:pPr>
        <w:ind w:firstLineChars="150" w:firstLine="663"/>
        <w:jc w:val="center"/>
        <w:rPr>
          <w:rFonts w:ascii="黑体" w:eastAsia="黑体" w:hAnsi="黑体"/>
          <w:b/>
          <w:sz w:val="44"/>
          <w:szCs w:val="44"/>
        </w:rPr>
      </w:pPr>
      <w:r w:rsidRPr="00914F91">
        <w:rPr>
          <w:rFonts w:ascii="黑体" w:eastAsia="黑体" w:hAnsi="黑体" w:hint="eastAsia"/>
          <w:b/>
          <w:sz w:val="44"/>
          <w:szCs w:val="44"/>
        </w:rPr>
        <w:t>出口企业风险提醒函</w:t>
      </w:r>
    </w:p>
    <w:p w:rsidR="007D681C" w:rsidRPr="00914F91" w:rsidRDefault="007D681C" w:rsidP="007D681C">
      <w:pPr>
        <w:ind w:firstLineChars="150" w:firstLine="360"/>
        <w:jc w:val="left"/>
        <w:rPr>
          <w:rFonts w:ascii="仿宋" w:eastAsia="仿宋" w:hAnsi="仿宋"/>
          <w:sz w:val="24"/>
          <w:szCs w:val="24"/>
        </w:rPr>
      </w:pPr>
    </w:p>
    <w:p w:rsidR="007D681C" w:rsidRPr="00914F91" w:rsidRDefault="007D681C" w:rsidP="00914F91">
      <w:pPr>
        <w:spacing w:line="360" w:lineRule="auto"/>
        <w:ind w:firstLineChars="150" w:firstLine="360"/>
        <w:jc w:val="left"/>
        <w:rPr>
          <w:rFonts w:ascii="仿宋" w:eastAsia="仿宋" w:hAnsi="仿宋"/>
          <w:sz w:val="24"/>
          <w:szCs w:val="24"/>
        </w:rPr>
      </w:pPr>
      <w:r w:rsidRPr="00914F91">
        <w:rPr>
          <w:rFonts w:ascii="仿宋" w:eastAsia="仿宋" w:hAnsi="仿宋" w:hint="eastAsia"/>
          <w:sz w:val="24"/>
          <w:szCs w:val="24"/>
        </w:rPr>
        <w:t>出口退（免）税是为了提升出口业务竞争力，保证外贸平稳有序协调发展，遵循国际惯例的税收制度安排。以下情形将被视同内销征税，造成国家税款流失的，还将被追究法律责任：</w:t>
      </w:r>
    </w:p>
    <w:p w:rsidR="007D681C" w:rsidRDefault="007D681C" w:rsidP="00914F91">
      <w:pPr>
        <w:spacing w:line="360" w:lineRule="auto"/>
        <w:ind w:firstLineChars="200" w:firstLine="480"/>
        <w:jc w:val="left"/>
        <w:rPr>
          <w:rFonts w:ascii="仿宋" w:eastAsia="仿宋" w:hAnsi="仿宋" w:cs="宋体"/>
          <w:color w:val="000000"/>
          <w:kern w:val="0"/>
          <w:sz w:val="24"/>
          <w:szCs w:val="24"/>
        </w:rPr>
      </w:pPr>
      <w:r w:rsidRPr="00914F91">
        <w:rPr>
          <w:rFonts w:ascii="仿宋" w:eastAsia="仿宋" w:hAnsi="仿宋" w:cs="宋体"/>
          <w:color w:val="000000"/>
          <w:kern w:val="0"/>
          <w:sz w:val="24"/>
          <w:szCs w:val="24"/>
        </w:rPr>
        <w:t>1.</w:t>
      </w:r>
      <w:r w:rsidRPr="00914F91">
        <w:rPr>
          <w:rFonts w:ascii="仿宋" w:eastAsia="仿宋" w:hAnsi="仿宋" w:cs="宋体" w:hint="eastAsia"/>
          <w:color w:val="000000"/>
          <w:kern w:val="0"/>
          <w:sz w:val="24"/>
          <w:szCs w:val="24"/>
        </w:rPr>
        <w:t>出口企业或其他单位提供虚假备案单证的货物。</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2.</w:t>
      </w:r>
      <w:r w:rsidRPr="00914F91">
        <w:rPr>
          <w:rFonts w:ascii="仿宋" w:eastAsia="仿宋" w:hAnsi="仿宋" w:cs="宋体" w:hint="eastAsia"/>
          <w:color w:val="000000"/>
          <w:kern w:val="0"/>
          <w:sz w:val="24"/>
          <w:szCs w:val="24"/>
        </w:rPr>
        <w:t>出口企业或其他单位增值税退</w:t>
      </w:r>
      <w:r w:rsidRPr="00914F91">
        <w:rPr>
          <w:rFonts w:ascii="仿宋" w:eastAsia="仿宋" w:hAnsi="仿宋" w:cs="宋体"/>
          <w:color w:val="000000"/>
          <w:kern w:val="0"/>
          <w:sz w:val="24"/>
          <w:szCs w:val="24"/>
        </w:rPr>
        <w:t>(</w:t>
      </w:r>
      <w:r w:rsidRPr="00914F91">
        <w:rPr>
          <w:rFonts w:ascii="仿宋" w:eastAsia="仿宋" w:hAnsi="仿宋" w:cs="宋体" w:hint="eastAsia"/>
          <w:color w:val="000000"/>
          <w:kern w:val="0"/>
          <w:sz w:val="24"/>
          <w:szCs w:val="24"/>
        </w:rPr>
        <w:t>免</w:t>
      </w:r>
      <w:r w:rsidRPr="00914F91">
        <w:rPr>
          <w:rFonts w:ascii="仿宋" w:eastAsia="仿宋" w:hAnsi="仿宋" w:cs="宋体"/>
          <w:color w:val="000000"/>
          <w:kern w:val="0"/>
          <w:sz w:val="24"/>
          <w:szCs w:val="24"/>
        </w:rPr>
        <w:t>)</w:t>
      </w:r>
      <w:r w:rsidRPr="00914F91">
        <w:rPr>
          <w:rFonts w:ascii="仿宋" w:eastAsia="仿宋" w:hAnsi="仿宋" w:cs="宋体" w:hint="eastAsia"/>
          <w:color w:val="000000"/>
          <w:kern w:val="0"/>
          <w:sz w:val="24"/>
          <w:szCs w:val="24"/>
        </w:rPr>
        <w:t>税凭证有伪造或内容不实的货物。</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3.</w:t>
      </w:r>
      <w:r w:rsidRPr="00914F91">
        <w:rPr>
          <w:rFonts w:ascii="仿宋" w:eastAsia="仿宋" w:hAnsi="仿宋" w:cs="宋体" w:hint="eastAsia"/>
          <w:color w:val="000000"/>
          <w:kern w:val="0"/>
          <w:sz w:val="24"/>
          <w:szCs w:val="24"/>
        </w:rPr>
        <w:t>将空白的出口货物报关单、出口收汇核销单等退（免）税凭证交由除签有委托合同的货代公司、报关行，或由境外进口方指定的货代公司（提供合同约定或者其他相关证明）以外的其他单位或个人使用的。</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4.</w:t>
      </w:r>
      <w:r w:rsidRPr="00914F91">
        <w:rPr>
          <w:rFonts w:ascii="仿宋" w:eastAsia="仿宋" w:hAnsi="仿宋" w:cs="宋体" w:hint="eastAsia"/>
          <w:color w:val="000000"/>
          <w:kern w:val="0"/>
          <w:sz w:val="24"/>
          <w:szCs w:val="24"/>
        </w:rPr>
        <w:t>以自营名义出口，其出口业务实质上是由本企业及其投资的企业以外的单位或个人借该出口企业名义操作完成的。</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5.</w:t>
      </w:r>
      <w:r w:rsidRPr="00914F91">
        <w:rPr>
          <w:rFonts w:ascii="仿宋" w:eastAsia="仿宋" w:hAnsi="仿宋" w:cs="宋体" w:hint="eastAsia"/>
          <w:color w:val="000000"/>
          <w:kern w:val="0"/>
          <w:sz w:val="24"/>
          <w:szCs w:val="24"/>
        </w:rPr>
        <w:t>以自营名义出口，其出口的同一批货物既签订购货合同，又签订代理出口合同（或协议）的。</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6.</w:t>
      </w:r>
      <w:r w:rsidRPr="00914F91">
        <w:rPr>
          <w:rFonts w:ascii="仿宋" w:eastAsia="仿宋" w:hAnsi="仿宋" w:cs="宋体" w:hint="eastAsia"/>
          <w:color w:val="000000"/>
          <w:kern w:val="0"/>
          <w:sz w:val="24"/>
          <w:szCs w:val="24"/>
        </w:rPr>
        <w:t>出口货物在海关验放后，自己或委托货代承运人对该笔货物的海运提单或其他运输单据等上的品名、规格等进行修改，造成出口货物报关单与海运提单或其他运输单据有关内容不符的。</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7.</w:t>
      </w:r>
      <w:r w:rsidRPr="00914F91">
        <w:rPr>
          <w:rFonts w:ascii="仿宋" w:eastAsia="仿宋" w:hAnsi="仿宋" w:cs="宋体" w:hint="eastAsia"/>
          <w:color w:val="000000"/>
          <w:kern w:val="0"/>
          <w:sz w:val="24"/>
          <w:szCs w:val="24"/>
        </w:rPr>
        <w:t>以自营名义出口，但不承担出口货物的质量、收款或退税风险之一的，即出口货物发生质量问题不承担购买方的索赔责任（合同中有约定质量责任承担者除外）；不承担未按期收款导致不能核销的责任（合同中有约定收款责任承担者除外）；不承担因申报出口退</w:t>
      </w:r>
      <w:r w:rsidRPr="00914F91">
        <w:rPr>
          <w:rFonts w:ascii="仿宋" w:eastAsia="仿宋" w:hAnsi="仿宋" w:cs="宋体"/>
          <w:color w:val="000000"/>
          <w:kern w:val="0"/>
          <w:sz w:val="24"/>
          <w:szCs w:val="24"/>
        </w:rPr>
        <w:t>(</w:t>
      </w:r>
      <w:r w:rsidRPr="00914F91">
        <w:rPr>
          <w:rFonts w:ascii="仿宋" w:eastAsia="仿宋" w:hAnsi="仿宋" w:cs="宋体" w:hint="eastAsia"/>
          <w:color w:val="000000"/>
          <w:kern w:val="0"/>
          <w:sz w:val="24"/>
          <w:szCs w:val="24"/>
        </w:rPr>
        <w:t>免</w:t>
      </w:r>
      <w:r w:rsidRPr="00914F91">
        <w:rPr>
          <w:rFonts w:ascii="仿宋" w:eastAsia="仿宋" w:hAnsi="仿宋" w:cs="宋体"/>
          <w:color w:val="000000"/>
          <w:kern w:val="0"/>
          <w:sz w:val="24"/>
          <w:szCs w:val="24"/>
        </w:rPr>
        <w:t>)</w:t>
      </w:r>
      <w:r w:rsidRPr="00914F91">
        <w:rPr>
          <w:rFonts w:ascii="仿宋" w:eastAsia="仿宋" w:hAnsi="仿宋" w:cs="宋体" w:hint="eastAsia"/>
          <w:color w:val="000000"/>
          <w:kern w:val="0"/>
          <w:sz w:val="24"/>
          <w:szCs w:val="24"/>
        </w:rPr>
        <w:t>税的资料、单证等出现问题造成不退税责任的。</w:t>
      </w:r>
      <w:r w:rsidRPr="00914F91">
        <w:rPr>
          <w:rFonts w:ascii="仿宋" w:eastAsia="仿宋" w:hAnsi="仿宋" w:cs="宋体"/>
          <w:color w:val="000000"/>
          <w:kern w:val="0"/>
          <w:sz w:val="24"/>
          <w:szCs w:val="24"/>
        </w:rPr>
        <w:br/>
      </w:r>
      <w:r w:rsidRPr="00914F91">
        <w:rPr>
          <w:rFonts w:ascii="仿宋" w:eastAsia="仿宋" w:hAnsi="仿宋" w:cs="宋体" w:hint="eastAsia"/>
          <w:color w:val="000000"/>
          <w:kern w:val="0"/>
          <w:sz w:val="24"/>
          <w:szCs w:val="24"/>
        </w:rPr>
        <w:t xml:space="preserve">　　</w:t>
      </w:r>
      <w:r w:rsidRPr="00914F91">
        <w:rPr>
          <w:rFonts w:ascii="仿宋" w:eastAsia="仿宋" w:hAnsi="仿宋" w:cs="宋体"/>
          <w:color w:val="000000"/>
          <w:kern w:val="0"/>
          <w:sz w:val="24"/>
          <w:szCs w:val="24"/>
        </w:rPr>
        <w:t>8.</w:t>
      </w:r>
      <w:r w:rsidRPr="00914F91">
        <w:rPr>
          <w:rFonts w:ascii="仿宋" w:eastAsia="仿宋" w:hAnsi="仿宋" w:cs="宋体" w:hint="eastAsia"/>
          <w:color w:val="000000"/>
          <w:kern w:val="0"/>
          <w:sz w:val="24"/>
          <w:szCs w:val="24"/>
        </w:rPr>
        <w:t>未实质参与出口经营活动、接受并从事由中间人介绍的其他出口业务，但仍以自营名义出口的。</w:t>
      </w:r>
    </w:p>
    <w:p w:rsidR="00C45070" w:rsidRPr="00914F91" w:rsidRDefault="00C45070" w:rsidP="00914F91">
      <w:pPr>
        <w:spacing w:line="360" w:lineRule="auto"/>
        <w:ind w:firstLineChars="200" w:firstLine="480"/>
        <w:jc w:val="left"/>
        <w:rPr>
          <w:rFonts w:ascii="仿宋" w:eastAsia="仿宋" w:hAnsi="仿宋"/>
          <w:sz w:val="24"/>
          <w:szCs w:val="24"/>
        </w:rPr>
      </w:pPr>
    </w:p>
    <w:p w:rsidR="007D681C" w:rsidRPr="00914F91" w:rsidRDefault="007D681C" w:rsidP="00914F91">
      <w:pPr>
        <w:spacing w:line="360" w:lineRule="auto"/>
        <w:ind w:firstLineChars="200" w:firstLine="480"/>
        <w:jc w:val="left"/>
        <w:rPr>
          <w:rFonts w:ascii="仿宋" w:eastAsia="仿宋" w:hAnsi="仿宋"/>
          <w:sz w:val="24"/>
          <w:szCs w:val="24"/>
        </w:rPr>
      </w:pPr>
      <w:r w:rsidRPr="00914F91">
        <w:rPr>
          <w:rFonts w:ascii="仿宋" w:eastAsia="仿宋" w:hAnsi="仿宋" w:hint="eastAsia"/>
          <w:sz w:val="24"/>
          <w:szCs w:val="24"/>
        </w:rPr>
        <w:t>特此提醒</w:t>
      </w:r>
    </w:p>
    <w:p w:rsidR="007D681C" w:rsidRDefault="007D681C" w:rsidP="00914F91">
      <w:pPr>
        <w:jc w:val="left"/>
        <w:rPr>
          <w:rFonts w:ascii="仿宋" w:eastAsia="仿宋" w:hAnsi="仿宋" w:cs="宋体"/>
          <w:color w:val="000000"/>
          <w:kern w:val="0"/>
          <w:sz w:val="24"/>
          <w:szCs w:val="24"/>
        </w:rPr>
      </w:pPr>
    </w:p>
    <w:p w:rsidR="00450BB1" w:rsidRPr="00914F91" w:rsidRDefault="00450BB1" w:rsidP="00914F91">
      <w:pPr>
        <w:jc w:val="left"/>
        <w:rPr>
          <w:rFonts w:ascii="仿宋" w:eastAsia="仿宋" w:hAnsi="仿宋" w:cs="宋体"/>
          <w:color w:val="000000"/>
          <w:kern w:val="0"/>
          <w:sz w:val="24"/>
          <w:szCs w:val="24"/>
        </w:rPr>
      </w:pPr>
    </w:p>
    <w:p w:rsidR="007D681C" w:rsidRPr="00914F91" w:rsidRDefault="007D681C" w:rsidP="00450BB1">
      <w:pPr>
        <w:ind w:firstLineChars="350" w:firstLine="840"/>
        <w:jc w:val="right"/>
        <w:rPr>
          <w:rFonts w:ascii="仿宋" w:eastAsia="仿宋" w:hAnsi="仿宋" w:cs="宋体"/>
          <w:color w:val="000000"/>
          <w:kern w:val="0"/>
          <w:sz w:val="24"/>
          <w:szCs w:val="24"/>
        </w:rPr>
      </w:pPr>
      <w:r w:rsidRPr="00914F91">
        <w:rPr>
          <w:rFonts w:ascii="仿宋" w:eastAsia="仿宋" w:hAnsi="仿宋" w:cs="宋体" w:hint="eastAsia"/>
          <w:color w:val="000000"/>
          <w:kern w:val="0"/>
          <w:sz w:val="24"/>
          <w:szCs w:val="24"/>
        </w:rPr>
        <w:t>企业法人代表（签名）：</w:t>
      </w:r>
      <w:r w:rsidR="00450BB1">
        <w:rPr>
          <w:rFonts w:ascii="仿宋" w:eastAsia="仿宋" w:hAnsi="仿宋" w:cs="宋体" w:hint="eastAsia"/>
          <w:color w:val="000000"/>
          <w:kern w:val="0"/>
          <w:sz w:val="24"/>
          <w:szCs w:val="24"/>
        </w:rPr>
        <w:t xml:space="preserve">                   </w:t>
      </w:r>
      <w:r w:rsidRPr="00914F91">
        <w:rPr>
          <w:rFonts w:ascii="仿宋" w:eastAsia="仿宋" w:hAnsi="仿宋" w:cs="宋体" w:hint="eastAsia"/>
          <w:color w:val="000000"/>
          <w:kern w:val="0"/>
          <w:sz w:val="24"/>
          <w:szCs w:val="24"/>
        </w:rPr>
        <w:t>年</w:t>
      </w:r>
      <w:r w:rsidR="00450BB1">
        <w:rPr>
          <w:rFonts w:ascii="仿宋" w:eastAsia="仿宋" w:hAnsi="仿宋" w:cs="宋体" w:hint="eastAsia"/>
          <w:color w:val="000000"/>
          <w:kern w:val="0"/>
          <w:sz w:val="24"/>
          <w:szCs w:val="24"/>
        </w:rPr>
        <w:t xml:space="preserve">   </w:t>
      </w:r>
      <w:r w:rsidRPr="00914F91">
        <w:rPr>
          <w:rFonts w:ascii="仿宋" w:eastAsia="仿宋" w:hAnsi="仿宋" w:cs="宋体" w:hint="eastAsia"/>
          <w:color w:val="000000"/>
          <w:kern w:val="0"/>
          <w:sz w:val="24"/>
          <w:szCs w:val="24"/>
        </w:rPr>
        <w:t>月</w:t>
      </w:r>
      <w:r w:rsidR="00450BB1">
        <w:rPr>
          <w:rFonts w:ascii="仿宋" w:eastAsia="仿宋" w:hAnsi="仿宋" w:cs="宋体" w:hint="eastAsia"/>
          <w:color w:val="000000"/>
          <w:kern w:val="0"/>
          <w:sz w:val="24"/>
          <w:szCs w:val="24"/>
        </w:rPr>
        <w:t xml:space="preserve">  </w:t>
      </w:r>
      <w:r w:rsidRPr="00914F91">
        <w:rPr>
          <w:rFonts w:ascii="仿宋" w:eastAsia="仿宋" w:hAnsi="仿宋" w:cs="宋体" w:hint="eastAsia"/>
          <w:color w:val="000000"/>
          <w:kern w:val="0"/>
          <w:sz w:val="24"/>
          <w:szCs w:val="24"/>
        </w:rPr>
        <w:t>日</w:t>
      </w:r>
    </w:p>
    <w:p w:rsidR="00205FBC" w:rsidRPr="00914F91" w:rsidRDefault="00205FBC" w:rsidP="00450BB1">
      <w:pPr>
        <w:ind w:firstLineChars="350" w:firstLine="840"/>
        <w:jc w:val="right"/>
        <w:rPr>
          <w:rFonts w:ascii="仿宋" w:eastAsia="仿宋" w:hAnsi="仿宋"/>
          <w:sz w:val="24"/>
          <w:szCs w:val="24"/>
        </w:rPr>
      </w:pPr>
    </w:p>
    <w:p w:rsidR="00914F91" w:rsidRPr="00914F91" w:rsidRDefault="00914F91" w:rsidP="00205FBC">
      <w:pPr>
        <w:jc w:val="left"/>
        <w:rPr>
          <w:rFonts w:ascii="仿宋_GB2312" w:eastAsia="仿宋_GB2312" w:hAnsi="宋体"/>
          <w:sz w:val="32"/>
          <w:szCs w:val="32"/>
        </w:rPr>
      </w:pPr>
      <w:r w:rsidRPr="00914F91">
        <w:rPr>
          <w:rFonts w:ascii="仿宋_GB2312" w:eastAsia="仿宋_GB2312" w:hAnsi="宋体" w:hint="eastAsia"/>
          <w:sz w:val="32"/>
          <w:szCs w:val="32"/>
        </w:rPr>
        <w:lastRenderedPageBreak/>
        <w:t>附件七</w:t>
      </w:r>
    </w:p>
    <w:p w:rsidR="00914F91" w:rsidRDefault="00914F91" w:rsidP="00205FBC">
      <w:pPr>
        <w:jc w:val="left"/>
        <w:rPr>
          <w:rFonts w:ascii="宋体" w:hAnsi="宋体"/>
          <w:sz w:val="24"/>
          <w:szCs w:val="24"/>
        </w:rPr>
      </w:pPr>
    </w:p>
    <w:p w:rsidR="00914F91" w:rsidRPr="00914F91" w:rsidRDefault="00914F91" w:rsidP="00914F91">
      <w:pPr>
        <w:jc w:val="center"/>
        <w:rPr>
          <w:rFonts w:ascii="黑体" w:eastAsia="黑体" w:hAnsi="黑体"/>
          <w:b/>
          <w:sz w:val="44"/>
          <w:szCs w:val="44"/>
        </w:rPr>
      </w:pPr>
      <w:r w:rsidRPr="00914F91">
        <w:rPr>
          <w:rFonts w:ascii="黑体" w:eastAsia="黑体" w:hAnsi="黑体" w:hint="eastAsia"/>
          <w:b/>
          <w:sz w:val="44"/>
          <w:szCs w:val="44"/>
        </w:rPr>
        <w:t>出口企业退（免）税风险控制评价指引</w:t>
      </w:r>
    </w:p>
    <w:p w:rsidR="00914F91" w:rsidRDefault="00914F91" w:rsidP="00914F91">
      <w:pPr>
        <w:rPr>
          <w:rFonts w:ascii="仿宋_GB2312" w:eastAsia="仿宋_GB2312"/>
          <w:sz w:val="32"/>
          <w:szCs w:val="32"/>
        </w:rPr>
      </w:pPr>
    </w:p>
    <w:p w:rsidR="00914F91" w:rsidRDefault="00914F91" w:rsidP="00914F91">
      <w:pPr>
        <w:ind w:firstLineChars="200" w:firstLine="640"/>
        <w:rPr>
          <w:rFonts w:ascii="仿宋_GB2312" w:eastAsia="仿宋_GB2312"/>
          <w:sz w:val="32"/>
          <w:szCs w:val="32"/>
        </w:rPr>
      </w:pPr>
      <w:r>
        <w:rPr>
          <w:rFonts w:ascii="仿宋_GB2312" w:eastAsia="仿宋_GB2312" w:hAnsi="宋体" w:hint="eastAsia"/>
          <w:sz w:val="32"/>
          <w:szCs w:val="32"/>
        </w:rPr>
        <w:t>1. 在企业运营过程具有风险管理意识，内部控制监督机制。</w:t>
      </w:r>
    </w:p>
    <w:p w:rsidR="00914F91" w:rsidRDefault="00914F91" w:rsidP="00914F91">
      <w:pPr>
        <w:adjustRightInd w:val="0"/>
        <w:snapToGrid w:val="0"/>
        <w:spacing w:line="600" w:lineRule="exact"/>
        <w:ind w:firstLineChars="200" w:firstLine="640"/>
        <w:rPr>
          <w:rFonts w:ascii="仿宋_GB2312" w:eastAsia="仿宋_GB2312"/>
          <w:sz w:val="32"/>
          <w:szCs w:val="32"/>
        </w:rPr>
      </w:pPr>
      <w:r>
        <w:rPr>
          <w:rFonts w:ascii="仿宋_GB2312" w:eastAsia="仿宋_GB2312" w:hAnsi="宋体" w:hint="eastAsia"/>
          <w:sz w:val="32"/>
          <w:szCs w:val="32"/>
        </w:rPr>
        <w:t>2. 建立出口退（免）税业务风险管理控制制度，有明确的工作职责、责任部门和责任人。</w:t>
      </w:r>
    </w:p>
    <w:p w:rsidR="00914F91" w:rsidRDefault="00914F91" w:rsidP="00914F91">
      <w:pPr>
        <w:ind w:firstLineChars="200" w:firstLine="640"/>
        <w:rPr>
          <w:rFonts w:ascii="仿宋_GB2312" w:eastAsia="仿宋_GB2312"/>
          <w:sz w:val="32"/>
          <w:szCs w:val="32"/>
        </w:rPr>
      </w:pPr>
      <w:r>
        <w:rPr>
          <w:rFonts w:ascii="仿宋_GB2312" w:eastAsia="仿宋_GB2312" w:hAnsi="宋体" w:hint="eastAsia"/>
          <w:sz w:val="32"/>
          <w:szCs w:val="32"/>
        </w:rPr>
        <w:t>3. 内部控制和管理制度应确保在办理出口退（免）税申报时，能够准备好有关资料，及时办理出口退（免）税备案手续；确保企业能够按规定时限对出口货物、劳务及服务按规定申报增值税退（免）税或免税，以及消费税退（免）税或免税，并对退（免）税业务的真实性进行必要的审核。</w:t>
      </w:r>
    </w:p>
    <w:p w:rsidR="00914F91" w:rsidRDefault="00914F91" w:rsidP="00914F91">
      <w:pPr>
        <w:adjustRightInd w:val="0"/>
        <w:snapToGrid w:val="0"/>
        <w:spacing w:line="600" w:lineRule="exact"/>
        <w:ind w:firstLineChars="200" w:firstLine="640"/>
        <w:rPr>
          <w:rFonts w:ascii="仿宋_GB2312" w:eastAsia="仿宋_GB2312"/>
          <w:sz w:val="32"/>
          <w:szCs w:val="32"/>
        </w:rPr>
      </w:pPr>
      <w:r>
        <w:rPr>
          <w:rFonts w:ascii="仿宋_GB2312" w:eastAsia="仿宋_GB2312" w:hAnsi="宋体" w:hint="eastAsia"/>
          <w:sz w:val="32"/>
          <w:szCs w:val="32"/>
        </w:rPr>
        <w:t>4. 相关制度和控制管理流程应确保企业对新增的客户和供应商有适当的调查、评价和审批。</w:t>
      </w:r>
    </w:p>
    <w:p w:rsidR="00914F91" w:rsidRDefault="00914F91" w:rsidP="00914F91">
      <w:pPr>
        <w:adjustRightInd w:val="0"/>
        <w:snapToGrid w:val="0"/>
        <w:spacing w:line="600" w:lineRule="exact"/>
        <w:ind w:firstLineChars="200" w:firstLine="640"/>
        <w:rPr>
          <w:rFonts w:ascii="仿宋_GB2312" w:eastAsia="仿宋_GB2312"/>
          <w:sz w:val="32"/>
          <w:szCs w:val="32"/>
        </w:rPr>
      </w:pPr>
      <w:r>
        <w:rPr>
          <w:rFonts w:ascii="仿宋_GB2312" w:eastAsia="仿宋_GB2312" w:hAnsi="宋体" w:hint="eastAsia"/>
          <w:sz w:val="32"/>
          <w:szCs w:val="32"/>
        </w:rPr>
        <w:t>5. 外贸综合服务企业要清楚掌握适用出口退税政策规定，能够清楚了解其服务对象是否为中小生产企业，服务对象的出口货物是否为自产，并且有建立应对其服务对象违法违规连带风险责任的内控风险管理机制。</w:t>
      </w:r>
    </w:p>
    <w:p w:rsidR="00914F91" w:rsidRDefault="00914F91" w:rsidP="00914F91">
      <w:pPr>
        <w:adjustRightInd w:val="0"/>
        <w:snapToGrid w:val="0"/>
        <w:spacing w:line="600" w:lineRule="exact"/>
        <w:ind w:firstLineChars="200" w:firstLine="640"/>
        <w:rPr>
          <w:rFonts w:ascii="仿宋_GB2312" w:eastAsia="仿宋_GB2312"/>
          <w:sz w:val="32"/>
          <w:szCs w:val="32"/>
        </w:rPr>
      </w:pPr>
      <w:r>
        <w:rPr>
          <w:rFonts w:ascii="仿宋_GB2312" w:eastAsia="仿宋_GB2312" w:hAnsi="宋体" w:hint="eastAsia"/>
          <w:sz w:val="32"/>
          <w:szCs w:val="32"/>
        </w:rPr>
        <w:t>6. 其他与出口退（免）税工作相关的内控制度。</w:t>
      </w:r>
    </w:p>
    <w:p w:rsidR="00914F91" w:rsidRDefault="00914F91" w:rsidP="00914F91">
      <w:pPr>
        <w:jc w:val="left"/>
        <w:rPr>
          <w:rFonts w:ascii="仿宋_GB2312" w:eastAsia="仿宋_GB2312"/>
          <w:sz w:val="32"/>
          <w:szCs w:val="32"/>
        </w:rPr>
      </w:pPr>
    </w:p>
    <w:p w:rsidR="00914F91" w:rsidRPr="008A440F" w:rsidRDefault="00914F91" w:rsidP="00914F91">
      <w:pPr>
        <w:ind w:firstLineChars="150" w:firstLine="480"/>
        <w:jc w:val="left"/>
        <w:rPr>
          <w:rFonts w:ascii="仿宋_GB2312" w:eastAsia="仿宋_GB2312"/>
          <w:sz w:val="32"/>
          <w:szCs w:val="32"/>
        </w:rPr>
      </w:pPr>
      <w:r>
        <w:rPr>
          <w:rFonts w:ascii="仿宋_GB2312" w:eastAsia="仿宋_GB2312" w:hAnsi="宋体" w:hint="eastAsia"/>
          <w:sz w:val="32"/>
          <w:szCs w:val="32"/>
        </w:rPr>
        <w:t xml:space="preserve">企业法定代表人签名：            </w:t>
      </w:r>
      <w:r w:rsidR="00450BB1">
        <w:rPr>
          <w:rFonts w:ascii="仿宋_GB2312" w:eastAsia="仿宋_GB2312" w:hAnsi="宋体" w:hint="eastAsia"/>
          <w:sz w:val="32"/>
          <w:szCs w:val="32"/>
        </w:rPr>
        <w:t xml:space="preserve">  </w:t>
      </w:r>
      <w:r>
        <w:rPr>
          <w:rFonts w:ascii="仿宋_GB2312" w:eastAsia="仿宋_GB2312" w:hAnsi="宋体" w:hint="eastAsia"/>
          <w:sz w:val="32"/>
          <w:szCs w:val="32"/>
        </w:rPr>
        <w:t xml:space="preserve"> 年   月   日</w:t>
      </w:r>
    </w:p>
    <w:p w:rsidR="00914F91" w:rsidRPr="00914F91" w:rsidRDefault="00914F91" w:rsidP="00205FBC">
      <w:pPr>
        <w:jc w:val="left"/>
        <w:rPr>
          <w:rFonts w:ascii="宋体" w:hAnsi="宋体"/>
          <w:sz w:val="24"/>
          <w:szCs w:val="24"/>
        </w:rPr>
      </w:pPr>
    </w:p>
    <w:sectPr w:rsidR="00914F91" w:rsidRPr="00914F91" w:rsidSect="00E270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6C" w:rsidRDefault="00D1656C" w:rsidP="00EA2559">
      <w:r>
        <w:separator/>
      </w:r>
    </w:p>
  </w:endnote>
  <w:endnote w:type="continuationSeparator" w:id="0">
    <w:p w:rsidR="00D1656C" w:rsidRDefault="00D1656C" w:rsidP="00EA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6C" w:rsidRDefault="00D1656C" w:rsidP="00EA2559">
      <w:r>
        <w:separator/>
      </w:r>
    </w:p>
  </w:footnote>
  <w:footnote w:type="continuationSeparator" w:id="0">
    <w:p w:rsidR="00D1656C" w:rsidRDefault="00D1656C" w:rsidP="00EA2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0D"/>
    <w:rsid w:val="000065E2"/>
    <w:rsid w:val="00017758"/>
    <w:rsid w:val="00084D3D"/>
    <w:rsid w:val="00092E27"/>
    <w:rsid w:val="000C0D6E"/>
    <w:rsid w:val="000C57F8"/>
    <w:rsid w:val="000D1BED"/>
    <w:rsid w:val="000F273A"/>
    <w:rsid w:val="00127F45"/>
    <w:rsid w:val="00144D0E"/>
    <w:rsid w:val="00163E04"/>
    <w:rsid w:val="00174DAB"/>
    <w:rsid w:val="00187998"/>
    <w:rsid w:val="001F5C71"/>
    <w:rsid w:val="00205FBC"/>
    <w:rsid w:val="00245BD4"/>
    <w:rsid w:val="0024678A"/>
    <w:rsid w:val="0032648B"/>
    <w:rsid w:val="00333C60"/>
    <w:rsid w:val="00392C39"/>
    <w:rsid w:val="003D300D"/>
    <w:rsid w:val="004206DF"/>
    <w:rsid w:val="00450BB1"/>
    <w:rsid w:val="004741B3"/>
    <w:rsid w:val="004B08C6"/>
    <w:rsid w:val="004B2F33"/>
    <w:rsid w:val="004C56FD"/>
    <w:rsid w:val="004F0D7A"/>
    <w:rsid w:val="005255E1"/>
    <w:rsid w:val="00535525"/>
    <w:rsid w:val="005A6EBB"/>
    <w:rsid w:val="005B1173"/>
    <w:rsid w:val="005D7993"/>
    <w:rsid w:val="005E4D7F"/>
    <w:rsid w:val="00623EAA"/>
    <w:rsid w:val="006D1EE7"/>
    <w:rsid w:val="006E640A"/>
    <w:rsid w:val="0079184C"/>
    <w:rsid w:val="007977F0"/>
    <w:rsid w:val="007D681C"/>
    <w:rsid w:val="007F3B7E"/>
    <w:rsid w:val="00837EDD"/>
    <w:rsid w:val="00893FC9"/>
    <w:rsid w:val="00903E5D"/>
    <w:rsid w:val="00914F91"/>
    <w:rsid w:val="009A3F7C"/>
    <w:rsid w:val="009A55FD"/>
    <w:rsid w:val="00A149E8"/>
    <w:rsid w:val="00A40104"/>
    <w:rsid w:val="00A953C4"/>
    <w:rsid w:val="00AA43A0"/>
    <w:rsid w:val="00AA4416"/>
    <w:rsid w:val="00AE1361"/>
    <w:rsid w:val="00B12FA7"/>
    <w:rsid w:val="00B16267"/>
    <w:rsid w:val="00BA3A3B"/>
    <w:rsid w:val="00C06582"/>
    <w:rsid w:val="00C44B51"/>
    <w:rsid w:val="00C45070"/>
    <w:rsid w:val="00CB4374"/>
    <w:rsid w:val="00CC6E91"/>
    <w:rsid w:val="00CF0FCE"/>
    <w:rsid w:val="00D1656C"/>
    <w:rsid w:val="00DD0909"/>
    <w:rsid w:val="00DE269E"/>
    <w:rsid w:val="00DE7A5C"/>
    <w:rsid w:val="00E270F4"/>
    <w:rsid w:val="00E53BE0"/>
    <w:rsid w:val="00EA22AC"/>
    <w:rsid w:val="00EA2559"/>
    <w:rsid w:val="00EA5C11"/>
    <w:rsid w:val="00EB2378"/>
    <w:rsid w:val="00EC6D20"/>
    <w:rsid w:val="00ED7389"/>
    <w:rsid w:val="00ED7F4A"/>
    <w:rsid w:val="00EF35C9"/>
    <w:rsid w:val="00F054FA"/>
    <w:rsid w:val="00F24294"/>
    <w:rsid w:val="00F43EBE"/>
    <w:rsid w:val="00F52551"/>
    <w:rsid w:val="00FB2416"/>
    <w:rsid w:val="00FC07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3D300D"/>
    <w:rPr>
      <w:rFonts w:ascii="宋体" w:eastAsia="宋体" w:hAnsi="Courier New" w:cs="Courier New"/>
      <w:szCs w:val="21"/>
    </w:rPr>
  </w:style>
  <w:style w:type="paragraph" w:styleId="a3">
    <w:name w:val="Plain Text"/>
    <w:basedOn w:val="a"/>
    <w:link w:val="Char"/>
    <w:rsid w:val="003D300D"/>
    <w:rPr>
      <w:rFonts w:ascii="宋体" w:eastAsia="宋体" w:hAnsi="Courier New" w:cs="Courier New"/>
      <w:szCs w:val="21"/>
    </w:rPr>
  </w:style>
  <w:style w:type="character" w:customStyle="1" w:styleId="Char1">
    <w:name w:val="纯文本 Char1"/>
    <w:basedOn w:val="a0"/>
    <w:uiPriority w:val="99"/>
    <w:semiHidden/>
    <w:rsid w:val="003D300D"/>
    <w:rPr>
      <w:rFonts w:ascii="宋体" w:eastAsia="宋体" w:hAnsi="Courier New" w:cs="Courier New"/>
      <w:szCs w:val="21"/>
    </w:rPr>
  </w:style>
  <w:style w:type="paragraph" w:styleId="a4">
    <w:name w:val="Date"/>
    <w:basedOn w:val="a"/>
    <w:next w:val="a"/>
    <w:link w:val="Char0"/>
    <w:uiPriority w:val="99"/>
    <w:semiHidden/>
    <w:unhideWhenUsed/>
    <w:rsid w:val="00ED7F4A"/>
    <w:pPr>
      <w:ind w:leftChars="2500" w:left="100"/>
    </w:pPr>
  </w:style>
  <w:style w:type="character" w:customStyle="1" w:styleId="Char0">
    <w:name w:val="日期 Char"/>
    <w:basedOn w:val="a0"/>
    <w:link w:val="a4"/>
    <w:uiPriority w:val="99"/>
    <w:semiHidden/>
    <w:rsid w:val="00ED7F4A"/>
  </w:style>
  <w:style w:type="paragraph" w:styleId="a5">
    <w:name w:val="header"/>
    <w:basedOn w:val="a"/>
    <w:link w:val="Char2"/>
    <w:uiPriority w:val="99"/>
    <w:unhideWhenUsed/>
    <w:rsid w:val="00EA25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EA2559"/>
    <w:rPr>
      <w:sz w:val="18"/>
      <w:szCs w:val="18"/>
    </w:rPr>
  </w:style>
  <w:style w:type="paragraph" w:styleId="a6">
    <w:name w:val="footer"/>
    <w:basedOn w:val="a"/>
    <w:link w:val="Char3"/>
    <w:uiPriority w:val="99"/>
    <w:unhideWhenUsed/>
    <w:rsid w:val="00EA2559"/>
    <w:pPr>
      <w:tabs>
        <w:tab w:val="center" w:pos="4153"/>
        <w:tab w:val="right" w:pos="8306"/>
      </w:tabs>
      <w:snapToGrid w:val="0"/>
      <w:jc w:val="left"/>
    </w:pPr>
    <w:rPr>
      <w:sz w:val="18"/>
      <w:szCs w:val="18"/>
    </w:rPr>
  </w:style>
  <w:style w:type="character" w:customStyle="1" w:styleId="Char3">
    <w:name w:val="页脚 Char"/>
    <w:basedOn w:val="a0"/>
    <w:link w:val="a6"/>
    <w:uiPriority w:val="99"/>
    <w:rsid w:val="00EA2559"/>
    <w:rPr>
      <w:sz w:val="18"/>
      <w:szCs w:val="18"/>
    </w:rPr>
  </w:style>
  <w:style w:type="paragraph" w:styleId="a7">
    <w:name w:val="List Paragraph"/>
    <w:basedOn w:val="a"/>
    <w:uiPriority w:val="34"/>
    <w:qFormat/>
    <w:rsid w:val="004F0D7A"/>
    <w:pPr>
      <w:ind w:firstLineChars="200" w:firstLine="420"/>
    </w:pPr>
  </w:style>
  <w:style w:type="paragraph" w:styleId="a8">
    <w:name w:val="Balloon Text"/>
    <w:basedOn w:val="a"/>
    <w:link w:val="Char4"/>
    <w:uiPriority w:val="99"/>
    <w:semiHidden/>
    <w:unhideWhenUsed/>
    <w:rsid w:val="004B08C6"/>
    <w:rPr>
      <w:sz w:val="18"/>
      <w:szCs w:val="18"/>
    </w:rPr>
  </w:style>
  <w:style w:type="character" w:customStyle="1" w:styleId="Char4">
    <w:name w:val="批注框文本 Char"/>
    <w:basedOn w:val="a0"/>
    <w:link w:val="a8"/>
    <w:uiPriority w:val="99"/>
    <w:semiHidden/>
    <w:rsid w:val="004B08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3D300D"/>
    <w:rPr>
      <w:rFonts w:ascii="宋体" w:eastAsia="宋体" w:hAnsi="Courier New" w:cs="Courier New"/>
      <w:szCs w:val="21"/>
    </w:rPr>
  </w:style>
  <w:style w:type="paragraph" w:styleId="a3">
    <w:name w:val="Plain Text"/>
    <w:basedOn w:val="a"/>
    <w:link w:val="Char"/>
    <w:rsid w:val="003D300D"/>
    <w:rPr>
      <w:rFonts w:ascii="宋体" w:eastAsia="宋体" w:hAnsi="Courier New" w:cs="Courier New"/>
      <w:szCs w:val="21"/>
    </w:rPr>
  </w:style>
  <w:style w:type="character" w:customStyle="1" w:styleId="Char1">
    <w:name w:val="纯文本 Char1"/>
    <w:basedOn w:val="a0"/>
    <w:uiPriority w:val="99"/>
    <w:semiHidden/>
    <w:rsid w:val="003D300D"/>
    <w:rPr>
      <w:rFonts w:ascii="宋体" w:eastAsia="宋体" w:hAnsi="Courier New" w:cs="Courier New"/>
      <w:szCs w:val="21"/>
    </w:rPr>
  </w:style>
  <w:style w:type="paragraph" w:styleId="a4">
    <w:name w:val="Date"/>
    <w:basedOn w:val="a"/>
    <w:next w:val="a"/>
    <w:link w:val="Char0"/>
    <w:uiPriority w:val="99"/>
    <w:semiHidden/>
    <w:unhideWhenUsed/>
    <w:rsid w:val="00ED7F4A"/>
    <w:pPr>
      <w:ind w:leftChars="2500" w:left="100"/>
    </w:pPr>
  </w:style>
  <w:style w:type="character" w:customStyle="1" w:styleId="Char0">
    <w:name w:val="日期 Char"/>
    <w:basedOn w:val="a0"/>
    <w:link w:val="a4"/>
    <w:uiPriority w:val="99"/>
    <w:semiHidden/>
    <w:rsid w:val="00ED7F4A"/>
  </w:style>
  <w:style w:type="paragraph" w:styleId="a5">
    <w:name w:val="header"/>
    <w:basedOn w:val="a"/>
    <w:link w:val="Char2"/>
    <w:uiPriority w:val="99"/>
    <w:unhideWhenUsed/>
    <w:rsid w:val="00EA25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EA2559"/>
    <w:rPr>
      <w:sz w:val="18"/>
      <w:szCs w:val="18"/>
    </w:rPr>
  </w:style>
  <w:style w:type="paragraph" w:styleId="a6">
    <w:name w:val="footer"/>
    <w:basedOn w:val="a"/>
    <w:link w:val="Char3"/>
    <w:uiPriority w:val="99"/>
    <w:unhideWhenUsed/>
    <w:rsid w:val="00EA2559"/>
    <w:pPr>
      <w:tabs>
        <w:tab w:val="center" w:pos="4153"/>
        <w:tab w:val="right" w:pos="8306"/>
      </w:tabs>
      <w:snapToGrid w:val="0"/>
      <w:jc w:val="left"/>
    </w:pPr>
    <w:rPr>
      <w:sz w:val="18"/>
      <w:szCs w:val="18"/>
    </w:rPr>
  </w:style>
  <w:style w:type="character" w:customStyle="1" w:styleId="Char3">
    <w:name w:val="页脚 Char"/>
    <w:basedOn w:val="a0"/>
    <w:link w:val="a6"/>
    <w:uiPriority w:val="99"/>
    <w:rsid w:val="00EA2559"/>
    <w:rPr>
      <w:sz w:val="18"/>
      <w:szCs w:val="18"/>
    </w:rPr>
  </w:style>
  <w:style w:type="paragraph" w:styleId="a7">
    <w:name w:val="List Paragraph"/>
    <w:basedOn w:val="a"/>
    <w:uiPriority w:val="34"/>
    <w:qFormat/>
    <w:rsid w:val="004F0D7A"/>
    <w:pPr>
      <w:ind w:firstLineChars="200" w:firstLine="420"/>
    </w:pPr>
  </w:style>
  <w:style w:type="paragraph" w:styleId="a8">
    <w:name w:val="Balloon Text"/>
    <w:basedOn w:val="a"/>
    <w:link w:val="Char4"/>
    <w:uiPriority w:val="99"/>
    <w:semiHidden/>
    <w:unhideWhenUsed/>
    <w:rsid w:val="004B08C6"/>
    <w:rPr>
      <w:sz w:val="18"/>
      <w:szCs w:val="18"/>
    </w:rPr>
  </w:style>
  <w:style w:type="character" w:customStyle="1" w:styleId="Char4">
    <w:name w:val="批注框文本 Char"/>
    <w:basedOn w:val="a0"/>
    <w:link w:val="a8"/>
    <w:uiPriority w:val="99"/>
    <w:semiHidden/>
    <w:rsid w:val="004B08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0129">
      <w:bodyDiv w:val="1"/>
      <w:marLeft w:val="0"/>
      <w:marRight w:val="0"/>
      <w:marTop w:val="0"/>
      <w:marBottom w:val="0"/>
      <w:divBdr>
        <w:top w:val="none" w:sz="0" w:space="0" w:color="auto"/>
        <w:left w:val="none" w:sz="0" w:space="0" w:color="auto"/>
        <w:bottom w:val="none" w:sz="0" w:space="0" w:color="auto"/>
        <w:right w:val="none" w:sz="0" w:space="0" w:color="auto"/>
      </w:divBdr>
    </w:div>
    <w:div w:id="210775357">
      <w:bodyDiv w:val="1"/>
      <w:marLeft w:val="0"/>
      <w:marRight w:val="0"/>
      <w:marTop w:val="0"/>
      <w:marBottom w:val="0"/>
      <w:divBdr>
        <w:top w:val="none" w:sz="0" w:space="0" w:color="auto"/>
        <w:left w:val="none" w:sz="0" w:space="0" w:color="auto"/>
        <w:bottom w:val="none" w:sz="0" w:space="0" w:color="auto"/>
        <w:right w:val="none" w:sz="0" w:space="0" w:color="auto"/>
      </w:divBdr>
    </w:div>
    <w:div w:id="257568196">
      <w:bodyDiv w:val="1"/>
      <w:marLeft w:val="0"/>
      <w:marRight w:val="0"/>
      <w:marTop w:val="0"/>
      <w:marBottom w:val="0"/>
      <w:divBdr>
        <w:top w:val="none" w:sz="0" w:space="0" w:color="auto"/>
        <w:left w:val="none" w:sz="0" w:space="0" w:color="auto"/>
        <w:bottom w:val="none" w:sz="0" w:space="0" w:color="auto"/>
        <w:right w:val="none" w:sz="0" w:space="0" w:color="auto"/>
      </w:divBdr>
    </w:div>
    <w:div w:id="343871667">
      <w:bodyDiv w:val="1"/>
      <w:marLeft w:val="0"/>
      <w:marRight w:val="0"/>
      <w:marTop w:val="0"/>
      <w:marBottom w:val="0"/>
      <w:divBdr>
        <w:top w:val="none" w:sz="0" w:space="0" w:color="auto"/>
        <w:left w:val="none" w:sz="0" w:space="0" w:color="auto"/>
        <w:bottom w:val="none" w:sz="0" w:space="0" w:color="auto"/>
        <w:right w:val="none" w:sz="0" w:space="0" w:color="auto"/>
      </w:divBdr>
    </w:div>
    <w:div w:id="424427511">
      <w:bodyDiv w:val="1"/>
      <w:marLeft w:val="0"/>
      <w:marRight w:val="0"/>
      <w:marTop w:val="0"/>
      <w:marBottom w:val="0"/>
      <w:divBdr>
        <w:top w:val="none" w:sz="0" w:space="0" w:color="auto"/>
        <w:left w:val="none" w:sz="0" w:space="0" w:color="auto"/>
        <w:bottom w:val="none" w:sz="0" w:space="0" w:color="auto"/>
        <w:right w:val="none" w:sz="0" w:space="0" w:color="auto"/>
      </w:divBdr>
    </w:div>
    <w:div w:id="764544936">
      <w:bodyDiv w:val="1"/>
      <w:marLeft w:val="0"/>
      <w:marRight w:val="0"/>
      <w:marTop w:val="0"/>
      <w:marBottom w:val="0"/>
      <w:divBdr>
        <w:top w:val="none" w:sz="0" w:space="0" w:color="auto"/>
        <w:left w:val="none" w:sz="0" w:space="0" w:color="auto"/>
        <w:bottom w:val="none" w:sz="0" w:space="0" w:color="auto"/>
        <w:right w:val="none" w:sz="0" w:space="0" w:color="auto"/>
      </w:divBdr>
    </w:div>
    <w:div w:id="811865595">
      <w:bodyDiv w:val="1"/>
      <w:marLeft w:val="0"/>
      <w:marRight w:val="0"/>
      <w:marTop w:val="0"/>
      <w:marBottom w:val="0"/>
      <w:divBdr>
        <w:top w:val="none" w:sz="0" w:space="0" w:color="auto"/>
        <w:left w:val="none" w:sz="0" w:space="0" w:color="auto"/>
        <w:bottom w:val="none" w:sz="0" w:space="0" w:color="auto"/>
        <w:right w:val="none" w:sz="0" w:space="0" w:color="auto"/>
      </w:divBdr>
    </w:div>
    <w:div w:id="871304887">
      <w:bodyDiv w:val="1"/>
      <w:marLeft w:val="0"/>
      <w:marRight w:val="0"/>
      <w:marTop w:val="0"/>
      <w:marBottom w:val="0"/>
      <w:divBdr>
        <w:top w:val="none" w:sz="0" w:space="0" w:color="auto"/>
        <w:left w:val="none" w:sz="0" w:space="0" w:color="auto"/>
        <w:bottom w:val="none" w:sz="0" w:space="0" w:color="auto"/>
        <w:right w:val="none" w:sz="0" w:space="0" w:color="auto"/>
      </w:divBdr>
    </w:div>
    <w:div w:id="913204504">
      <w:bodyDiv w:val="1"/>
      <w:marLeft w:val="0"/>
      <w:marRight w:val="0"/>
      <w:marTop w:val="0"/>
      <w:marBottom w:val="0"/>
      <w:divBdr>
        <w:top w:val="none" w:sz="0" w:space="0" w:color="auto"/>
        <w:left w:val="none" w:sz="0" w:space="0" w:color="auto"/>
        <w:bottom w:val="none" w:sz="0" w:space="0" w:color="auto"/>
        <w:right w:val="none" w:sz="0" w:space="0" w:color="auto"/>
      </w:divBdr>
    </w:div>
    <w:div w:id="943147789">
      <w:bodyDiv w:val="1"/>
      <w:marLeft w:val="0"/>
      <w:marRight w:val="0"/>
      <w:marTop w:val="0"/>
      <w:marBottom w:val="0"/>
      <w:divBdr>
        <w:top w:val="none" w:sz="0" w:space="0" w:color="auto"/>
        <w:left w:val="none" w:sz="0" w:space="0" w:color="auto"/>
        <w:bottom w:val="none" w:sz="0" w:space="0" w:color="auto"/>
        <w:right w:val="none" w:sz="0" w:space="0" w:color="auto"/>
      </w:divBdr>
    </w:div>
    <w:div w:id="954403769">
      <w:bodyDiv w:val="1"/>
      <w:marLeft w:val="0"/>
      <w:marRight w:val="0"/>
      <w:marTop w:val="0"/>
      <w:marBottom w:val="0"/>
      <w:divBdr>
        <w:top w:val="none" w:sz="0" w:space="0" w:color="auto"/>
        <w:left w:val="none" w:sz="0" w:space="0" w:color="auto"/>
        <w:bottom w:val="none" w:sz="0" w:space="0" w:color="auto"/>
        <w:right w:val="none" w:sz="0" w:space="0" w:color="auto"/>
      </w:divBdr>
    </w:div>
    <w:div w:id="1175268587">
      <w:bodyDiv w:val="1"/>
      <w:marLeft w:val="0"/>
      <w:marRight w:val="0"/>
      <w:marTop w:val="0"/>
      <w:marBottom w:val="0"/>
      <w:divBdr>
        <w:top w:val="none" w:sz="0" w:space="0" w:color="auto"/>
        <w:left w:val="none" w:sz="0" w:space="0" w:color="auto"/>
        <w:bottom w:val="none" w:sz="0" w:space="0" w:color="auto"/>
        <w:right w:val="none" w:sz="0" w:space="0" w:color="auto"/>
      </w:divBdr>
    </w:div>
    <w:div w:id="1189415277">
      <w:bodyDiv w:val="1"/>
      <w:marLeft w:val="0"/>
      <w:marRight w:val="0"/>
      <w:marTop w:val="0"/>
      <w:marBottom w:val="0"/>
      <w:divBdr>
        <w:top w:val="none" w:sz="0" w:space="0" w:color="auto"/>
        <w:left w:val="none" w:sz="0" w:space="0" w:color="auto"/>
        <w:bottom w:val="none" w:sz="0" w:space="0" w:color="auto"/>
        <w:right w:val="none" w:sz="0" w:space="0" w:color="auto"/>
      </w:divBdr>
    </w:div>
    <w:div w:id="1460536889">
      <w:bodyDiv w:val="1"/>
      <w:marLeft w:val="0"/>
      <w:marRight w:val="0"/>
      <w:marTop w:val="0"/>
      <w:marBottom w:val="0"/>
      <w:divBdr>
        <w:top w:val="none" w:sz="0" w:space="0" w:color="auto"/>
        <w:left w:val="none" w:sz="0" w:space="0" w:color="auto"/>
        <w:bottom w:val="none" w:sz="0" w:space="0" w:color="auto"/>
        <w:right w:val="none" w:sz="0" w:space="0" w:color="auto"/>
      </w:divBdr>
    </w:div>
    <w:div w:id="1628659721">
      <w:bodyDiv w:val="1"/>
      <w:marLeft w:val="0"/>
      <w:marRight w:val="0"/>
      <w:marTop w:val="0"/>
      <w:marBottom w:val="0"/>
      <w:divBdr>
        <w:top w:val="none" w:sz="0" w:space="0" w:color="auto"/>
        <w:left w:val="none" w:sz="0" w:space="0" w:color="auto"/>
        <w:bottom w:val="none" w:sz="0" w:space="0" w:color="auto"/>
        <w:right w:val="none" w:sz="0" w:space="0" w:color="auto"/>
      </w:divBdr>
    </w:div>
    <w:div w:id="1926842813">
      <w:bodyDiv w:val="1"/>
      <w:marLeft w:val="0"/>
      <w:marRight w:val="0"/>
      <w:marTop w:val="0"/>
      <w:marBottom w:val="0"/>
      <w:divBdr>
        <w:top w:val="none" w:sz="0" w:space="0" w:color="auto"/>
        <w:left w:val="none" w:sz="0" w:space="0" w:color="auto"/>
        <w:bottom w:val="none" w:sz="0" w:space="0" w:color="auto"/>
        <w:right w:val="none" w:sz="0" w:space="0" w:color="auto"/>
      </w:divBdr>
    </w:div>
    <w:div w:id="2018458370">
      <w:bodyDiv w:val="1"/>
      <w:marLeft w:val="0"/>
      <w:marRight w:val="0"/>
      <w:marTop w:val="0"/>
      <w:marBottom w:val="0"/>
      <w:divBdr>
        <w:top w:val="none" w:sz="0" w:space="0" w:color="auto"/>
        <w:left w:val="none" w:sz="0" w:space="0" w:color="auto"/>
        <w:bottom w:val="none" w:sz="0" w:space="0" w:color="auto"/>
        <w:right w:val="none" w:sz="0" w:space="0" w:color="auto"/>
      </w:divBdr>
    </w:div>
    <w:div w:id="20741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423</Words>
  <Characters>2414</Characters>
  <Application>Microsoft Office Word</Application>
  <DocSecurity>0</DocSecurity>
  <Lines>20</Lines>
  <Paragraphs>5</Paragraphs>
  <ScaleCrop>false</ScaleCrop>
  <Company>china</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魏晓敏</dc:creator>
  <cp:lastModifiedBy>User</cp:lastModifiedBy>
  <cp:revision>5</cp:revision>
  <cp:lastPrinted>2019-01-08T05:28:00Z</cp:lastPrinted>
  <dcterms:created xsi:type="dcterms:W3CDTF">2022-09-06T00:01:00Z</dcterms:created>
  <dcterms:modified xsi:type="dcterms:W3CDTF">2023-09-20T00:44:00Z</dcterms:modified>
</cp:coreProperties>
</file>