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1B" w:rsidRDefault="00C950FB" w:rsidP="00C950FB">
      <w:pPr>
        <w:ind w:firstLineChars="0" w:firstLine="0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  </w:t>
      </w:r>
      <w:r w:rsidR="008B6005">
        <w:rPr>
          <w:rFonts w:ascii="宋体" w:eastAsia="宋体" w:hAnsi="宋体" w:hint="eastAsia"/>
          <w:b/>
          <w:sz w:val="36"/>
          <w:szCs w:val="36"/>
        </w:rPr>
        <w:t>《出口货物退运已补税（未退税）》证明申请</w:t>
      </w:r>
    </w:p>
    <w:p w:rsidR="008B6005" w:rsidRPr="00783D1B" w:rsidRDefault="008B6005" w:rsidP="00783D1B">
      <w:pPr>
        <w:ind w:firstLineChars="0" w:firstLine="0"/>
        <w:jc w:val="left"/>
        <w:rPr>
          <w:sz w:val="36"/>
          <w:szCs w:val="36"/>
        </w:rPr>
      </w:pPr>
    </w:p>
    <w:p w:rsidR="00783D1B" w:rsidRPr="00C950FB" w:rsidRDefault="00783D1B" w:rsidP="008B6005">
      <w:pPr>
        <w:pStyle w:val="a4"/>
        <w:numPr>
          <w:ilvl w:val="0"/>
          <w:numId w:val="1"/>
        </w:numPr>
        <w:spacing w:line="48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C950FB">
        <w:rPr>
          <w:rFonts w:ascii="宋体" w:eastAsia="宋体" w:hAnsi="宋体" w:hint="eastAsia"/>
          <w:sz w:val="28"/>
          <w:szCs w:val="28"/>
        </w:rPr>
        <w:t>《</w:t>
      </w:r>
      <w:r w:rsidR="000F15A0">
        <w:rPr>
          <w:rFonts w:ascii="宋体" w:eastAsia="宋体" w:hAnsi="宋体" w:hint="eastAsia"/>
          <w:sz w:val="28"/>
          <w:szCs w:val="28"/>
        </w:rPr>
        <w:t>出口货物</w:t>
      </w:r>
      <w:r w:rsidRPr="00C950FB">
        <w:rPr>
          <w:rFonts w:ascii="宋体" w:eastAsia="宋体" w:hAnsi="宋体" w:hint="eastAsia"/>
          <w:sz w:val="28"/>
          <w:szCs w:val="28"/>
        </w:rPr>
        <w:t>退运已补税（未退税）证明</w:t>
      </w:r>
      <w:r w:rsidR="008B6005" w:rsidRPr="00C950FB">
        <w:rPr>
          <w:rFonts w:ascii="宋体" w:eastAsia="宋体" w:hAnsi="宋体" w:hint="eastAsia"/>
          <w:sz w:val="28"/>
          <w:szCs w:val="28"/>
        </w:rPr>
        <w:t>》申请</w:t>
      </w:r>
      <w:r w:rsidRPr="00C950FB">
        <w:rPr>
          <w:rFonts w:ascii="宋体" w:eastAsia="宋体" w:hAnsi="宋体" w:hint="eastAsia"/>
          <w:sz w:val="28"/>
          <w:szCs w:val="28"/>
        </w:rPr>
        <w:t>由生产企业</w:t>
      </w:r>
      <w:r w:rsidR="00C950FB" w:rsidRPr="00C950FB">
        <w:rPr>
          <w:rFonts w:ascii="宋体" w:eastAsia="宋体" w:hAnsi="宋体" w:hint="eastAsia"/>
          <w:sz w:val="28"/>
          <w:szCs w:val="28"/>
        </w:rPr>
        <w:t>和外贸企业</w:t>
      </w:r>
      <w:r w:rsidRPr="00C950FB">
        <w:rPr>
          <w:rFonts w:ascii="宋体" w:eastAsia="宋体" w:hAnsi="宋体" w:hint="eastAsia"/>
          <w:sz w:val="28"/>
          <w:szCs w:val="28"/>
        </w:rPr>
        <w:t>在</w:t>
      </w:r>
      <w:r w:rsidR="000F15A0" w:rsidRPr="000F15A0">
        <w:rPr>
          <w:rFonts w:ascii="宋体" w:eastAsia="宋体" w:hAnsi="宋体" w:hint="eastAsia"/>
          <w:b/>
          <w:sz w:val="28"/>
          <w:szCs w:val="28"/>
        </w:rPr>
        <w:t>离线版</w:t>
      </w:r>
      <w:r w:rsidRPr="00C950FB">
        <w:rPr>
          <w:rFonts w:ascii="宋体" w:eastAsia="宋体" w:hAnsi="宋体" w:hint="eastAsia"/>
          <w:sz w:val="28"/>
          <w:szCs w:val="28"/>
        </w:rPr>
        <w:t>（擎天软件）内的“</w:t>
      </w:r>
      <w:r w:rsidRPr="00C950FB">
        <w:rPr>
          <w:rFonts w:ascii="宋体" w:eastAsia="宋体" w:hAnsi="宋体" w:hint="eastAsia"/>
          <w:b/>
          <w:sz w:val="28"/>
          <w:szCs w:val="28"/>
        </w:rPr>
        <w:t>单证证明采集——其他单证业务</w:t>
      </w:r>
      <w:r w:rsidR="000C65D6">
        <w:rPr>
          <w:rFonts w:ascii="宋体" w:eastAsia="宋体" w:hAnsi="宋体" w:hint="eastAsia"/>
          <w:b/>
          <w:sz w:val="28"/>
          <w:szCs w:val="28"/>
        </w:rPr>
        <w:t>——退运已补税（未退税）证明申请</w:t>
      </w:r>
      <w:r w:rsidRPr="00C950FB">
        <w:rPr>
          <w:rFonts w:ascii="宋体" w:eastAsia="宋体" w:hAnsi="宋体" w:hint="eastAsia"/>
          <w:sz w:val="28"/>
          <w:szCs w:val="28"/>
        </w:rPr>
        <w:t>”产生，</w:t>
      </w:r>
      <w:r w:rsidR="000F15A0">
        <w:rPr>
          <w:rFonts w:ascii="宋体" w:eastAsia="宋体" w:hAnsi="宋体" w:hint="eastAsia"/>
          <w:sz w:val="28"/>
          <w:szCs w:val="28"/>
        </w:rPr>
        <w:t>或</w:t>
      </w:r>
      <w:r w:rsidR="000F15A0" w:rsidRPr="000F15A0">
        <w:rPr>
          <w:rFonts w:ascii="宋体" w:eastAsia="宋体" w:hAnsi="宋体" w:hint="eastAsia"/>
          <w:b/>
          <w:sz w:val="28"/>
          <w:szCs w:val="28"/>
        </w:rPr>
        <w:t>在线版“（电子税务局）我要办税——证明开具——开具出口退（免）税证明——出口货物已补税／未退税证明开具”</w:t>
      </w:r>
      <w:r w:rsidR="000F5560">
        <w:rPr>
          <w:rFonts w:ascii="宋体" w:eastAsia="宋体" w:hAnsi="宋体" w:hint="eastAsia"/>
          <w:sz w:val="28"/>
          <w:szCs w:val="28"/>
        </w:rPr>
        <w:t>产生。</w:t>
      </w:r>
      <w:r w:rsidR="00C950FB" w:rsidRPr="00C950FB">
        <w:rPr>
          <w:rFonts w:ascii="宋体" w:eastAsia="宋体" w:hAnsi="宋体" w:hint="eastAsia"/>
          <w:sz w:val="28"/>
          <w:szCs w:val="28"/>
        </w:rPr>
        <w:t>申请此证明</w:t>
      </w:r>
      <w:r w:rsidR="008B6005" w:rsidRPr="00C950FB">
        <w:rPr>
          <w:rFonts w:ascii="宋体" w:eastAsia="宋体" w:hAnsi="宋体" w:hint="eastAsia"/>
          <w:sz w:val="28"/>
          <w:szCs w:val="28"/>
        </w:rPr>
        <w:t>分为三种情况：退运、</w:t>
      </w:r>
      <w:r w:rsidR="00C950FB" w:rsidRPr="00C950FB">
        <w:rPr>
          <w:rFonts w:ascii="宋体" w:eastAsia="宋体" w:hAnsi="宋体" w:hint="eastAsia"/>
          <w:sz w:val="28"/>
          <w:szCs w:val="28"/>
        </w:rPr>
        <w:t>改单、删单。</w:t>
      </w:r>
      <w:r w:rsidR="000F5560">
        <w:rPr>
          <w:rFonts w:ascii="宋体" w:eastAsia="宋体" w:hAnsi="宋体" w:hint="eastAsia"/>
          <w:sz w:val="28"/>
          <w:szCs w:val="28"/>
        </w:rPr>
        <w:t>按实际情况录入相应栏次</w:t>
      </w:r>
      <w:r w:rsidRPr="00C950FB">
        <w:rPr>
          <w:rFonts w:ascii="宋体" w:eastAsia="宋体" w:hAnsi="宋体" w:hint="eastAsia"/>
          <w:sz w:val="28"/>
          <w:szCs w:val="28"/>
        </w:rPr>
        <w:t>（</w:t>
      </w:r>
      <w:r w:rsidRPr="000F5560">
        <w:rPr>
          <w:rFonts w:ascii="宋体" w:eastAsia="宋体" w:hAnsi="宋体" w:hint="eastAsia"/>
          <w:b/>
          <w:color w:val="FF0000"/>
          <w:sz w:val="28"/>
          <w:szCs w:val="28"/>
        </w:rPr>
        <w:t>注：</w:t>
      </w:r>
      <w:r w:rsidR="00C950FB" w:rsidRPr="00C950FB">
        <w:rPr>
          <w:rFonts w:ascii="宋体" w:eastAsia="宋体" w:hAnsi="宋体" w:hint="eastAsia"/>
          <w:b/>
          <w:sz w:val="28"/>
          <w:szCs w:val="28"/>
        </w:rPr>
        <w:t>录入</w:t>
      </w:r>
      <w:r w:rsidR="000F5560">
        <w:rPr>
          <w:rFonts w:ascii="宋体" w:eastAsia="宋体" w:hAnsi="宋体" w:hint="eastAsia"/>
          <w:b/>
          <w:sz w:val="28"/>
          <w:szCs w:val="28"/>
        </w:rPr>
        <w:t>退运补税证明</w:t>
      </w:r>
      <w:r w:rsidR="00C950FB" w:rsidRPr="00C950FB">
        <w:rPr>
          <w:rFonts w:ascii="宋体" w:eastAsia="宋体" w:hAnsi="宋体" w:hint="eastAsia"/>
          <w:b/>
          <w:sz w:val="28"/>
          <w:szCs w:val="28"/>
        </w:rPr>
        <w:t>时</w:t>
      </w:r>
      <w:r w:rsidRPr="00C950FB">
        <w:rPr>
          <w:rFonts w:ascii="宋体" w:eastAsia="宋体" w:hAnsi="宋体" w:hint="eastAsia"/>
          <w:b/>
          <w:sz w:val="28"/>
          <w:szCs w:val="28"/>
        </w:rPr>
        <w:t>“</w:t>
      </w:r>
      <w:r w:rsidR="000F5560" w:rsidRPr="000F5560">
        <w:rPr>
          <w:rFonts w:ascii="宋体" w:eastAsia="宋体" w:hAnsi="宋体" w:hint="eastAsia"/>
          <w:b/>
          <w:color w:val="FF0000"/>
          <w:sz w:val="28"/>
          <w:szCs w:val="28"/>
        </w:rPr>
        <w:t>原退（免）税额</w:t>
      </w:r>
      <w:r w:rsidRPr="00C950FB">
        <w:rPr>
          <w:rFonts w:ascii="宋体" w:eastAsia="宋体" w:hAnsi="宋体" w:hint="eastAsia"/>
          <w:b/>
          <w:sz w:val="28"/>
          <w:szCs w:val="28"/>
        </w:rPr>
        <w:t>”栏次需</w:t>
      </w:r>
      <w:r w:rsidR="000F5560">
        <w:rPr>
          <w:rFonts w:ascii="宋体" w:eastAsia="宋体" w:hAnsi="宋体" w:hint="eastAsia"/>
          <w:b/>
          <w:sz w:val="28"/>
          <w:szCs w:val="28"/>
        </w:rPr>
        <w:t>按实际退运部分计算退免税额</w:t>
      </w:r>
      <w:r w:rsidRPr="00C950FB">
        <w:rPr>
          <w:rFonts w:ascii="宋体" w:eastAsia="宋体" w:hAnsi="宋体" w:hint="eastAsia"/>
          <w:b/>
          <w:sz w:val="28"/>
          <w:szCs w:val="28"/>
        </w:rPr>
        <w:t>。</w:t>
      </w:r>
      <w:r w:rsidRPr="00C950FB">
        <w:rPr>
          <w:rFonts w:ascii="宋体" w:eastAsia="宋体" w:hAnsi="宋体"/>
          <w:sz w:val="28"/>
          <w:szCs w:val="28"/>
        </w:rPr>
        <w:t>）</w:t>
      </w:r>
    </w:p>
    <w:p w:rsidR="008B6005" w:rsidRDefault="008B6005" w:rsidP="008B6005">
      <w:pPr>
        <w:pStyle w:val="a4"/>
        <w:numPr>
          <w:ilvl w:val="0"/>
          <w:numId w:val="1"/>
        </w:numPr>
        <w:spacing w:line="48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C950FB">
        <w:rPr>
          <w:rFonts w:ascii="宋体" w:eastAsia="宋体" w:hAnsi="宋体" w:hint="eastAsia"/>
          <w:sz w:val="28"/>
          <w:szCs w:val="28"/>
        </w:rPr>
        <w:t>企业在申请办理《出口货物退运已补税（未退税）证明》时，应提供：《</w:t>
      </w:r>
      <w:r w:rsidR="000F5560">
        <w:rPr>
          <w:rFonts w:ascii="宋体" w:eastAsia="宋体" w:hAnsi="宋体" w:hint="eastAsia"/>
          <w:sz w:val="28"/>
          <w:szCs w:val="28"/>
        </w:rPr>
        <w:t>出口货物</w:t>
      </w:r>
      <w:r w:rsidRPr="00C950FB">
        <w:rPr>
          <w:rFonts w:ascii="宋体" w:eastAsia="宋体" w:hAnsi="宋体" w:hint="eastAsia"/>
          <w:sz w:val="28"/>
          <w:szCs w:val="28"/>
        </w:rPr>
        <w:t>退运已补税（未退税）证明申请表》一份（</w:t>
      </w:r>
      <w:r w:rsidR="000F5560">
        <w:rPr>
          <w:rFonts w:ascii="宋体" w:eastAsia="宋体" w:hAnsi="宋体" w:hint="eastAsia"/>
          <w:sz w:val="28"/>
          <w:szCs w:val="28"/>
        </w:rPr>
        <w:t>系统</w:t>
      </w:r>
      <w:r w:rsidRPr="00C950FB">
        <w:rPr>
          <w:rFonts w:ascii="宋体" w:eastAsia="宋体" w:hAnsi="宋体" w:hint="eastAsia"/>
          <w:sz w:val="28"/>
          <w:szCs w:val="28"/>
        </w:rPr>
        <w:t>生成打印）及其电子数据(</w:t>
      </w:r>
      <w:r w:rsidR="000F5560">
        <w:rPr>
          <w:rFonts w:ascii="宋体" w:eastAsia="宋体" w:hAnsi="宋体" w:hint="eastAsia"/>
          <w:sz w:val="28"/>
          <w:szCs w:val="28"/>
        </w:rPr>
        <w:t>离线版</w:t>
      </w:r>
      <w:r w:rsidRPr="00C950FB">
        <w:rPr>
          <w:rFonts w:ascii="宋体" w:eastAsia="宋体" w:hAnsi="宋体" w:hint="eastAsia"/>
          <w:sz w:val="28"/>
          <w:szCs w:val="28"/>
        </w:rPr>
        <w:t>生成压缩档</w:t>
      </w:r>
      <w:r w:rsidR="000F5560">
        <w:rPr>
          <w:rFonts w:ascii="宋体" w:eastAsia="宋体" w:hAnsi="宋体" w:hint="eastAsia"/>
          <w:sz w:val="28"/>
          <w:szCs w:val="28"/>
        </w:rPr>
        <w:t>需</w:t>
      </w:r>
      <w:r w:rsidRPr="00C950FB">
        <w:rPr>
          <w:rFonts w:ascii="宋体" w:eastAsia="宋体" w:hAnsi="宋体" w:hint="eastAsia"/>
          <w:sz w:val="28"/>
          <w:szCs w:val="28"/>
        </w:rPr>
        <w:t>通过电子税务局上传)并附报以下附件《资料清单》上的资料（一式一份,复印件盖公章）</w:t>
      </w:r>
    </w:p>
    <w:p w:rsidR="002C6036" w:rsidRPr="00C950FB" w:rsidRDefault="002C6036" w:rsidP="008B6005">
      <w:pPr>
        <w:pStyle w:val="a4"/>
        <w:numPr>
          <w:ilvl w:val="0"/>
          <w:numId w:val="1"/>
        </w:numPr>
        <w:spacing w:line="48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申请《出口货物退运已补税证明》的，</w:t>
      </w:r>
      <w:r w:rsidR="003B32CA">
        <w:rPr>
          <w:rFonts w:ascii="宋体" w:eastAsia="宋体" w:hAnsi="宋体" w:hint="eastAsia"/>
          <w:sz w:val="28"/>
          <w:szCs w:val="28"/>
        </w:rPr>
        <w:t>需及时冲减录入。</w:t>
      </w:r>
    </w:p>
    <w:p w:rsidR="00783D1B" w:rsidRPr="00C950FB" w:rsidRDefault="00783D1B" w:rsidP="008B6005">
      <w:pPr>
        <w:pStyle w:val="a4"/>
        <w:numPr>
          <w:ilvl w:val="0"/>
          <w:numId w:val="1"/>
        </w:numPr>
        <w:spacing w:line="48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C950FB">
        <w:rPr>
          <w:rFonts w:ascii="宋体" w:eastAsia="宋体" w:hAnsi="宋体" w:hint="eastAsia"/>
          <w:sz w:val="28"/>
          <w:szCs w:val="28"/>
        </w:rPr>
        <w:t>办税地点：一分局三楼3609办公室（昆山市前进东路1188号）</w:t>
      </w:r>
    </w:p>
    <w:p w:rsidR="00783D1B" w:rsidRPr="00C950FB" w:rsidRDefault="00783D1B" w:rsidP="008B6005">
      <w:pPr>
        <w:pStyle w:val="a4"/>
        <w:numPr>
          <w:ilvl w:val="0"/>
          <w:numId w:val="1"/>
        </w:numPr>
        <w:spacing w:line="480" w:lineRule="auto"/>
        <w:ind w:firstLineChars="0"/>
        <w:jc w:val="both"/>
        <w:rPr>
          <w:rFonts w:ascii="宋体" w:eastAsia="宋体" w:hAnsi="宋体"/>
          <w:sz w:val="28"/>
          <w:szCs w:val="28"/>
        </w:rPr>
      </w:pPr>
      <w:r w:rsidRPr="00C950FB">
        <w:rPr>
          <w:rFonts w:ascii="宋体" w:eastAsia="宋体" w:hAnsi="宋体" w:hint="eastAsia"/>
          <w:sz w:val="28"/>
          <w:szCs w:val="28"/>
        </w:rPr>
        <w:t>联系电话：57157631</w:t>
      </w:r>
    </w:p>
    <w:p w:rsidR="008B6005" w:rsidRDefault="008B6005" w:rsidP="008B6005">
      <w:pPr>
        <w:pStyle w:val="a4"/>
        <w:ind w:left="720" w:firstLineChars="0" w:firstLine="0"/>
        <w:jc w:val="both"/>
        <w:rPr>
          <w:rFonts w:ascii="宋体" w:eastAsia="宋体" w:hAnsi="宋体" w:hint="eastAsia"/>
          <w:sz w:val="28"/>
          <w:szCs w:val="28"/>
        </w:rPr>
      </w:pPr>
    </w:p>
    <w:p w:rsidR="003B32CA" w:rsidRPr="00C950FB" w:rsidRDefault="003B32CA" w:rsidP="008B6005">
      <w:pPr>
        <w:pStyle w:val="a4"/>
        <w:ind w:left="720" w:firstLineChars="0" w:firstLine="0"/>
        <w:jc w:val="both"/>
        <w:rPr>
          <w:rFonts w:ascii="宋体" w:eastAsia="宋体" w:hAnsi="宋体"/>
          <w:sz w:val="28"/>
          <w:szCs w:val="28"/>
        </w:rPr>
      </w:pPr>
    </w:p>
    <w:p w:rsidR="00D026DD" w:rsidRDefault="000C65D6" w:rsidP="000C65D6">
      <w:pPr>
        <w:ind w:firstLineChars="0" w:firstLine="0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资料清单</w:t>
      </w:r>
      <w:r w:rsidR="00C950FB" w:rsidRPr="00C950FB">
        <w:rPr>
          <w:rFonts w:ascii="宋体" w:eastAsia="宋体" w:hAnsi="宋体" w:hint="eastAsia"/>
          <w:sz w:val="28"/>
          <w:szCs w:val="28"/>
        </w:rPr>
        <w:t>附件</w:t>
      </w:r>
      <w:r w:rsidR="008B6005" w:rsidRPr="00C950FB">
        <w:rPr>
          <w:rFonts w:ascii="宋体" w:eastAsia="宋体" w:hAnsi="宋体" w:hint="eastAsia"/>
          <w:sz w:val="28"/>
          <w:szCs w:val="28"/>
        </w:rPr>
        <w:t>：</w:t>
      </w:r>
    </w:p>
    <w:p w:rsidR="003B32CA" w:rsidRDefault="003B32CA" w:rsidP="000C65D6">
      <w:pPr>
        <w:ind w:firstLineChars="0" w:firstLine="0"/>
        <w:jc w:val="both"/>
        <w:rPr>
          <w:rFonts w:ascii="宋体" w:eastAsia="宋体" w:hAnsi="宋体" w:hint="eastAsia"/>
          <w:sz w:val="28"/>
          <w:szCs w:val="28"/>
        </w:rPr>
      </w:pPr>
    </w:p>
    <w:p w:rsidR="003B32CA" w:rsidRDefault="003B32CA" w:rsidP="000C65D6">
      <w:pPr>
        <w:ind w:firstLineChars="0" w:firstLine="0"/>
        <w:jc w:val="both"/>
        <w:rPr>
          <w:rFonts w:ascii="宋体" w:eastAsia="宋体" w:hAnsi="宋体"/>
          <w:sz w:val="28"/>
          <w:szCs w:val="28"/>
        </w:rPr>
      </w:pPr>
    </w:p>
    <w:p w:rsidR="00D026DD" w:rsidRDefault="00D026DD" w:rsidP="00783D1B">
      <w:pPr>
        <w:ind w:firstLineChars="0" w:firstLine="0"/>
        <w:jc w:val="both"/>
        <w:rPr>
          <w:rFonts w:ascii="宋体" w:eastAsia="宋体" w:hAnsi="宋体"/>
          <w:sz w:val="28"/>
          <w:szCs w:val="28"/>
        </w:rPr>
      </w:pPr>
    </w:p>
    <w:p w:rsidR="00D026DD" w:rsidRDefault="00D026DD" w:rsidP="00783D1B">
      <w:pPr>
        <w:ind w:firstLineChars="0" w:firstLine="0"/>
        <w:jc w:val="both"/>
        <w:rPr>
          <w:rFonts w:ascii="宋体" w:eastAsia="宋体" w:hAnsi="宋体"/>
          <w:sz w:val="28"/>
          <w:szCs w:val="28"/>
        </w:rPr>
      </w:pPr>
    </w:p>
    <w:tbl>
      <w:tblPr>
        <w:tblW w:w="10200" w:type="dxa"/>
        <w:tblInd w:w="-940" w:type="dxa"/>
        <w:tblLook w:val="04A0"/>
      </w:tblPr>
      <w:tblGrid>
        <w:gridCol w:w="512"/>
        <w:gridCol w:w="5310"/>
        <w:gridCol w:w="994"/>
        <w:gridCol w:w="3384"/>
      </w:tblGrid>
      <w:tr w:rsidR="00D026DD" w:rsidRPr="00D026DD" w:rsidTr="00D026DD">
        <w:trPr>
          <w:trHeight w:val="73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350" w:firstLine="1265"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《出口货物退运未退税证明》申请资料清单</w:t>
            </w:r>
          </w:p>
        </w:tc>
      </w:tr>
      <w:tr w:rsidR="00D026DD" w:rsidRPr="00D026DD" w:rsidTr="00D026DD">
        <w:trPr>
          <w:trHeight w:val="73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D026DD" w:rsidRPr="00D026DD" w:rsidTr="00D026DD">
        <w:trPr>
          <w:trHeight w:val="405"/>
        </w:trPr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企业名称（章）:                    海关代码：              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办税人员：</w:t>
            </w:r>
          </w:p>
        </w:tc>
      </w:tr>
      <w:tr w:rsidR="00D026DD" w:rsidRPr="00D026DD" w:rsidTr="00D026DD">
        <w:trPr>
          <w:trHeight w:val="40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   料  名  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资料全否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D026DD" w:rsidRPr="00D026DD" w:rsidTr="00D026DD">
        <w:trPr>
          <w:trHeight w:val="9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720D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720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</w:t>
            </w: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已补税（未退税）证明申请表》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电子和纸质需同时报送</w:t>
            </w:r>
          </w:p>
        </w:tc>
      </w:tr>
      <w:tr w:rsidR="00D026DD" w:rsidRPr="00D026DD" w:rsidTr="00D026DD">
        <w:trPr>
          <w:trHeight w:val="9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出口货物的出口与进口运单或提货单原件及复印件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出口加工区、物流园区等境内特殊监管区除外(原件查验后退还企业)</w:t>
            </w:r>
          </w:p>
        </w:tc>
      </w:tr>
      <w:tr w:rsidR="00D026DD" w:rsidRPr="00D026DD" w:rsidTr="00D026DD">
        <w:trPr>
          <w:trHeight w:val="9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出口货物报关单复印件及原件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原件查验后退还企业</w:t>
            </w:r>
          </w:p>
        </w:tc>
      </w:tr>
      <w:tr w:rsidR="00D026DD" w:rsidRPr="00D026DD" w:rsidTr="00D026DD">
        <w:trPr>
          <w:trHeight w:val="9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企业承诺书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承诺此票未进行出口退税申报、承诺此票确为退运货物、承诺退运数量与实际退回数量一致</w:t>
            </w:r>
          </w:p>
        </w:tc>
      </w:tr>
      <w:tr w:rsidR="00D026DD" w:rsidRPr="00D026DD" w:rsidTr="00D026DD">
        <w:trPr>
          <w:trHeight w:val="9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退运协议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注明实际退运数量</w:t>
            </w:r>
          </w:p>
        </w:tc>
      </w:tr>
      <w:tr w:rsidR="00D026DD" w:rsidRPr="00D026DD" w:rsidTr="00D026DD">
        <w:trPr>
          <w:trHeight w:val="450"/>
        </w:trPr>
        <w:tc>
          <w:tcPr>
            <w:tcW w:w="5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受理人员:         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受理日期:    </w:t>
            </w:r>
          </w:p>
        </w:tc>
      </w:tr>
      <w:tr w:rsidR="00D026DD" w:rsidRPr="00D026DD" w:rsidTr="00D026DD">
        <w:trPr>
          <w:trHeight w:val="199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DD" w:rsidRPr="00D026DD" w:rsidRDefault="00D026DD" w:rsidP="00D026D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</w:t>
            </w:r>
            <w:r w:rsidRPr="00D026D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、上述资料一式一份，均需签字完整、加盖公章，无需装订。</w:t>
            </w: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026D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、退换不予办理未退税证明。</w:t>
            </w:r>
          </w:p>
        </w:tc>
      </w:tr>
    </w:tbl>
    <w:p w:rsidR="008B6005" w:rsidRPr="00D026DD" w:rsidRDefault="008B6005" w:rsidP="00783D1B">
      <w:pPr>
        <w:ind w:firstLineChars="0" w:firstLine="0"/>
        <w:jc w:val="both"/>
      </w:pPr>
    </w:p>
    <w:p w:rsidR="008B6005" w:rsidRDefault="008B6005" w:rsidP="00783D1B">
      <w:pPr>
        <w:ind w:firstLineChars="0" w:firstLine="0"/>
        <w:jc w:val="both"/>
      </w:pPr>
    </w:p>
    <w:p w:rsidR="008B6005" w:rsidRDefault="008B6005" w:rsidP="00783D1B">
      <w:pPr>
        <w:ind w:firstLineChars="0" w:firstLine="0"/>
        <w:jc w:val="both"/>
      </w:pPr>
    </w:p>
    <w:p w:rsidR="008B6005" w:rsidRDefault="008B6005" w:rsidP="00783D1B">
      <w:pPr>
        <w:ind w:firstLineChars="0" w:firstLine="0"/>
        <w:jc w:val="both"/>
      </w:pPr>
    </w:p>
    <w:p w:rsidR="00D026DD" w:rsidRPr="00D026DD" w:rsidRDefault="00D026DD" w:rsidP="00783D1B">
      <w:pPr>
        <w:ind w:firstLineChars="0" w:firstLine="0"/>
        <w:jc w:val="both"/>
      </w:pPr>
    </w:p>
    <w:p w:rsidR="008B6005" w:rsidRDefault="008B6005" w:rsidP="00783D1B">
      <w:pPr>
        <w:ind w:firstLineChars="0" w:firstLine="0"/>
        <w:jc w:val="both"/>
      </w:pPr>
    </w:p>
    <w:p w:rsidR="00D026DD" w:rsidRDefault="00D026DD" w:rsidP="00783D1B">
      <w:pPr>
        <w:ind w:firstLineChars="0" w:firstLine="0"/>
        <w:jc w:val="both"/>
      </w:pPr>
    </w:p>
    <w:p w:rsidR="00D026DD" w:rsidRDefault="00D026DD" w:rsidP="00783D1B">
      <w:pPr>
        <w:ind w:firstLineChars="0" w:firstLine="0"/>
        <w:jc w:val="both"/>
      </w:pPr>
    </w:p>
    <w:p w:rsidR="00D026DD" w:rsidRDefault="00D026DD" w:rsidP="00783D1B">
      <w:pPr>
        <w:ind w:firstLineChars="0" w:firstLine="0"/>
        <w:jc w:val="both"/>
      </w:pPr>
    </w:p>
    <w:tbl>
      <w:tblPr>
        <w:tblW w:w="9820" w:type="dxa"/>
        <w:tblInd w:w="-745" w:type="dxa"/>
        <w:tblLook w:val="04A0"/>
      </w:tblPr>
      <w:tblGrid>
        <w:gridCol w:w="553"/>
        <w:gridCol w:w="5736"/>
        <w:gridCol w:w="1074"/>
        <w:gridCol w:w="2457"/>
      </w:tblGrid>
      <w:tr w:rsidR="004E04EF" w:rsidRPr="004E04EF" w:rsidTr="004E04EF">
        <w:trPr>
          <w:trHeight w:val="73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D026DD">
            <w:pPr>
              <w:widowControl/>
              <w:spacing w:line="240" w:lineRule="auto"/>
              <w:ind w:firstLineChars="345" w:firstLine="1247"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《出口货物退运已</w:t>
            </w:r>
            <w:r w:rsidR="00D026D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补税</w:t>
            </w: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证明》申请资料清单</w:t>
            </w:r>
          </w:p>
        </w:tc>
      </w:tr>
      <w:tr w:rsidR="004E04EF" w:rsidRPr="004E04EF" w:rsidTr="004E04EF">
        <w:trPr>
          <w:trHeight w:val="73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4E04EF" w:rsidRPr="004E04EF" w:rsidTr="004E04EF">
        <w:trPr>
          <w:trHeight w:val="405"/>
        </w:trPr>
        <w:tc>
          <w:tcPr>
            <w:tcW w:w="6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企业名称（章）:               海关代码：                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办税人员：</w:t>
            </w:r>
          </w:p>
        </w:tc>
      </w:tr>
      <w:tr w:rsidR="004E04EF" w:rsidRPr="004E04EF" w:rsidTr="004E04EF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   料  名  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资料全否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720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</w:t>
            </w: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退运已补税（未退税）证明申请表》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电子和纸质需同时报送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出口货物的出口与进口运单或提货单原件及复印件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出口加工区、物流园区等境内特殊监管区除外(原件查验后退还企业)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出口货物的外销发票复印件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出口货物的负数外销发票复印件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根据实际退运数量与金额开具负数发票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出口货物报关单复印件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退运情况说明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说明退运原报关单号、项次、退运原因、原退运数量金额、现退运数量金额</w:t>
            </w:r>
          </w:p>
        </w:tc>
      </w:tr>
      <w:tr w:rsidR="004E04EF" w:rsidRPr="004E04EF" w:rsidTr="004E04EF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退运协议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注明实际退运数量</w:t>
            </w:r>
          </w:p>
        </w:tc>
      </w:tr>
      <w:tr w:rsidR="004E04EF" w:rsidRPr="004E04EF" w:rsidTr="004E04EF">
        <w:trPr>
          <w:trHeight w:val="450"/>
        </w:trPr>
        <w:tc>
          <w:tcPr>
            <w:tcW w:w="6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受理人员:         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4EF" w:rsidRPr="004E04EF" w:rsidRDefault="004E04EF" w:rsidP="004E04E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4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受理日期:    </w:t>
            </w:r>
          </w:p>
        </w:tc>
      </w:tr>
      <w:tr w:rsidR="004E04EF" w:rsidRPr="004E04EF" w:rsidTr="004E04EF">
        <w:trPr>
          <w:trHeight w:val="199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6DD" w:rsidRDefault="004E04EF" w:rsidP="00D026DD">
            <w:pPr>
              <w:widowControl/>
              <w:spacing w:line="240" w:lineRule="auto"/>
              <w:ind w:left="838" w:hangingChars="349" w:hanging="8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</w:t>
            </w:r>
            <w:r w:rsidR="00D026DD"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、上述资料一式一份，均需签字完整、加盖公章，无需装订。</w:t>
            </w:r>
          </w:p>
          <w:p w:rsidR="004E04EF" w:rsidRPr="00D026DD" w:rsidRDefault="00D026DD" w:rsidP="00D026DD">
            <w:pPr>
              <w:widowControl/>
              <w:spacing w:line="240" w:lineRule="auto"/>
              <w:ind w:leftChars="285" w:left="836" w:hangingChars="99" w:hanging="2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="00A059B1"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、退换不予办理退运</w:t>
            </w:r>
            <w:r w:rsidR="004E04EF" w:rsidRPr="00D026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证明</w:t>
            </w:r>
          </w:p>
        </w:tc>
      </w:tr>
    </w:tbl>
    <w:p w:rsidR="009E69CA" w:rsidRDefault="009E69CA" w:rsidP="00CD4605">
      <w:pPr>
        <w:ind w:firstLineChars="0" w:firstLine="0"/>
        <w:jc w:val="both"/>
      </w:pPr>
    </w:p>
    <w:p w:rsidR="00CD4605" w:rsidRDefault="00CD4605" w:rsidP="00CD4605">
      <w:pPr>
        <w:ind w:firstLineChars="0" w:firstLine="0"/>
        <w:jc w:val="both"/>
      </w:pPr>
    </w:p>
    <w:p w:rsidR="00CD4605" w:rsidRPr="00D026DD" w:rsidRDefault="00CD4605" w:rsidP="00CD4605">
      <w:pPr>
        <w:ind w:firstLineChars="0" w:firstLine="0"/>
        <w:jc w:val="both"/>
      </w:pPr>
    </w:p>
    <w:p w:rsidR="00CD4605" w:rsidRPr="00A059B1" w:rsidRDefault="00CD4605" w:rsidP="00CD4605">
      <w:pPr>
        <w:ind w:firstLineChars="0" w:firstLine="0"/>
        <w:jc w:val="both"/>
      </w:pPr>
    </w:p>
    <w:tbl>
      <w:tblPr>
        <w:tblW w:w="9891" w:type="dxa"/>
        <w:jc w:val="center"/>
        <w:tblInd w:w="410" w:type="dxa"/>
        <w:tblLook w:val="04A0"/>
      </w:tblPr>
      <w:tblGrid>
        <w:gridCol w:w="457"/>
        <w:gridCol w:w="4848"/>
        <w:gridCol w:w="1171"/>
        <w:gridCol w:w="3583"/>
      </w:tblGrid>
      <w:tr w:rsidR="00CD4605" w:rsidRPr="00CD4605" w:rsidTr="00D61245">
        <w:trPr>
          <w:trHeight w:val="735"/>
          <w:jc w:val="center"/>
        </w:trPr>
        <w:tc>
          <w:tcPr>
            <w:tcW w:w="9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E312A6">
            <w:pPr>
              <w:widowControl/>
              <w:spacing w:line="240" w:lineRule="auto"/>
              <w:ind w:firstLineChars="98" w:firstLine="354"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《出口货物报关单改单、删单未退税证明》申请资料清单</w:t>
            </w:r>
          </w:p>
        </w:tc>
      </w:tr>
      <w:tr w:rsidR="00CD4605" w:rsidRPr="00CD4605" w:rsidTr="00D61245">
        <w:trPr>
          <w:trHeight w:val="735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D4605" w:rsidRPr="00CD4605" w:rsidTr="00D61245">
        <w:trPr>
          <w:trHeight w:val="405"/>
          <w:jc w:val="center"/>
        </w:trPr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企业名称（章）:                    海关代码：                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办税人员：</w:t>
            </w:r>
          </w:p>
        </w:tc>
      </w:tr>
      <w:tr w:rsidR="00CD4605" w:rsidRPr="00CD4605" w:rsidTr="00D61245">
        <w:trPr>
          <w:trHeight w:val="405"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   料  名  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资料全否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CD4605" w:rsidRPr="00CD4605" w:rsidTr="00D61245">
        <w:trPr>
          <w:trHeight w:val="975"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720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</w:t>
            </w: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退运已补税（未退税）证明申请表》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电子和纸质需同时报送</w:t>
            </w:r>
          </w:p>
        </w:tc>
      </w:tr>
      <w:tr w:rsidR="00CD4605" w:rsidRPr="00CD4605" w:rsidTr="00D61245">
        <w:trPr>
          <w:trHeight w:val="975"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出口货物报关单复印件及原件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原件查验后退还企业</w:t>
            </w:r>
          </w:p>
        </w:tc>
      </w:tr>
      <w:tr w:rsidR="00CD4605" w:rsidRPr="00CD4605" w:rsidTr="00D61245">
        <w:trPr>
          <w:trHeight w:val="975"/>
          <w:jc w:val="center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说明此票未进行出口退税申报、此票由于何原因需申请关单改单或删单</w:t>
            </w:r>
          </w:p>
        </w:tc>
      </w:tr>
      <w:tr w:rsidR="00CD4605" w:rsidRPr="00CD4605" w:rsidTr="00D61245">
        <w:trPr>
          <w:trHeight w:val="450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受理人员:         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受理日期:    </w:t>
            </w:r>
          </w:p>
        </w:tc>
      </w:tr>
      <w:tr w:rsidR="00CD4605" w:rsidRPr="00CD4605" w:rsidTr="00D61245">
        <w:trPr>
          <w:trHeight w:val="1995"/>
          <w:jc w:val="center"/>
        </w:trPr>
        <w:tc>
          <w:tcPr>
            <w:tcW w:w="9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605" w:rsidRPr="00CD4605" w:rsidRDefault="00CD4605" w:rsidP="00CD460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</w:t>
            </w:r>
            <w:r w:rsidRPr="00CD46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、上述资料一式一份，均需签字完整、加盖公章，无需装订。</w:t>
            </w: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CD46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CD460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A059B1" w:rsidRPr="00783D1B" w:rsidRDefault="00A059B1" w:rsidP="00783D1B">
      <w:pPr>
        <w:spacing w:line="360" w:lineRule="auto"/>
        <w:ind w:firstLineChars="0" w:firstLine="420"/>
        <w:jc w:val="left"/>
        <w:rPr>
          <w:rFonts w:ascii="宋体" w:eastAsia="宋体" w:hAnsi="宋体"/>
          <w:sz w:val="28"/>
          <w:szCs w:val="28"/>
        </w:rPr>
      </w:pPr>
    </w:p>
    <w:sectPr w:rsidR="00A059B1" w:rsidRPr="00783D1B" w:rsidSect="009E6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7A" w:rsidRDefault="00CA757A" w:rsidP="00783D1B">
      <w:pPr>
        <w:spacing w:line="240" w:lineRule="auto"/>
        <w:ind w:firstLine="420"/>
      </w:pPr>
      <w:r>
        <w:separator/>
      </w:r>
    </w:p>
  </w:endnote>
  <w:endnote w:type="continuationSeparator" w:id="1">
    <w:p w:rsidR="00CA757A" w:rsidRDefault="00CA757A" w:rsidP="00783D1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1B" w:rsidRDefault="00783D1B" w:rsidP="00783D1B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1B" w:rsidRDefault="00783D1B" w:rsidP="00783D1B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1B" w:rsidRDefault="00783D1B" w:rsidP="00783D1B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7A" w:rsidRDefault="00CA757A" w:rsidP="00783D1B">
      <w:pPr>
        <w:spacing w:line="240" w:lineRule="auto"/>
        <w:ind w:firstLine="420"/>
      </w:pPr>
      <w:r>
        <w:separator/>
      </w:r>
    </w:p>
  </w:footnote>
  <w:footnote w:type="continuationSeparator" w:id="1">
    <w:p w:rsidR="00CA757A" w:rsidRDefault="00CA757A" w:rsidP="00783D1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1B" w:rsidRDefault="00783D1B" w:rsidP="00783D1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1B" w:rsidRDefault="00783D1B" w:rsidP="00783D1B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1B" w:rsidRDefault="00783D1B" w:rsidP="00783D1B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C4"/>
    <w:multiLevelType w:val="hybridMultilevel"/>
    <w:tmpl w:val="8FCE7798"/>
    <w:lvl w:ilvl="0" w:tplc="6CF6AFA2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4EF"/>
    <w:rsid w:val="00007E24"/>
    <w:rsid w:val="00032E11"/>
    <w:rsid w:val="000C65D6"/>
    <w:rsid w:val="000F15A0"/>
    <w:rsid w:val="000F5560"/>
    <w:rsid w:val="002C6036"/>
    <w:rsid w:val="0030160B"/>
    <w:rsid w:val="003B32CA"/>
    <w:rsid w:val="003E08A1"/>
    <w:rsid w:val="004E04EF"/>
    <w:rsid w:val="00506ADD"/>
    <w:rsid w:val="00622688"/>
    <w:rsid w:val="00644E8C"/>
    <w:rsid w:val="00667DE1"/>
    <w:rsid w:val="00720D64"/>
    <w:rsid w:val="0074411A"/>
    <w:rsid w:val="00783D1B"/>
    <w:rsid w:val="007C369C"/>
    <w:rsid w:val="008B6005"/>
    <w:rsid w:val="009E69CA"/>
    <w:rsid w:val="00A059B1"/>
    <w:rsid w:val="00A47209"/>
    <w:rsid w:val="00C950FB"/>
    <w:rsid w:val="00CA757A"/>
    <w:rsid w:val="00CD4605"/>
    <w:rsid w:val="00D026DD"/>
    <w:rsid w:val="00D61245"/>
    <w:rsid w:val="00D730C4"/>
    <w:rsid w:val="00DF72E1"/>
    <w:rsid w:val="00E312A6"/>
    <w:rsid w:val="00E51865"/>
    <w:rsid w:val="00FA1AE9"/>
    <w:rsid w:val="00FA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6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9B1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78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3D1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83D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83D1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83D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3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3687-403F-42BC-A3BE-3181FC8F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234</Words>
  <Characters>1339</Characters>
  <Application>Microsoft Office Word</Application>
  <DocSecurity>0</DocSecurity>
  <Lines>11</Lines>
  <Paragraphs>3</Paragraphs>
  <ScaleCrop>false</ScaleCrop>
  <Company>china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2021-08-09T00:56:00Z</dcterms:created>
  <dcterms:modified xsi:type="dcterms:W3CDTF">2021-08-09T01:29:00Z</dcterms:modified>
</cp:coreProperties>
</file>